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1F73BB" w14:textId="751A3493" w:rsidR="00E90E49" w:rsidRPr="00E07BD8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GoBack"/>
      <w:bookmarkEnd w:id="0"/>
      <w:r w:rsidRPr="00E07BD8">
        <w:rPr>
          <w:lang w:val="en-US"/>
        </w:rPr>
        <w:t>3GPP TSG-RAN WG</w:t>
      </w:r>
      <w:r w:rsidR="007730BD" w:rsidRPr="00E07BD8">
        <w:rPr>
          <w:lang w:val="en-US"/>
        </w:rPr>
        <w:t>2</w:t>
      </w:r>
      <w:r w:rsidRPr="00E07BD8">
        <w:rPr>
          <w:lang w:val="en-US"/>
        </w:rPr>
        <w:t xml:space="preserve"> #</w:t>
      </w:r>
      <w:r w:rsidR="00F509D6" w:rsidRPr="00E07BD8">
        <w:rPr>
          <w:lang w:val="en-US"/>
        </w:rPr>
        <w:t>99</w:t>
      </w:r>
      <w:r w:rsidRPr="00E07BD8">
        <w:rPr>
          <w:lang w:val="en-US"/>
        </w:rPr>
        <w:tab/>
      </w:r>
      <w:r w:rsidR="00091557" w:rsidRPr="00E07BD8">
        <w:rPr>
          <w:sz w:val="32"/>
          <w:szCs w:val="32"/>
          <w:lang w:val="en-US"/>
        </w:rPr>
        <w:t>R2-</w:t>
      </w:r>
      <w:r w:rsidR="002E69DF" w:rsidRPr="00E07BD8">
        <w:rPr>
          <w:sz w:val="32"/>
          <w:szCs w:val="32"/>
          <w:lang w:val="en-US"/>
        </w:rPr>
        <w:t>1708631</w:t>
      </w:r>
    </w:p>
    <w:p w14:paraId="1EA79D1C" w14:textId="5BAB47D9" w:rsidR="00E90E49" w:rsidRPr="00CE0424" w:rsidRDefault="00F509D6" w:rsidP="00311702">
      <w:pPr>
        <w:pStyle w:val="3GPPHeader"/>
      </w:pPr>
      <w:r>
        <w:t>Berlin, Germany</w:t>
      </w:r>
      <w:r w:rsidR="00631CA0" w:rsidRPr="00631CA0">
        <w:t>, 2</w:t>
      </w:r>
      <w:r>
        <w:t>1</w:t>
      </w:r>
      <w:r>
        <w:rPr>
          <w:vertAlign w:val="superscript"/>
        </w:rPr>
        <w:t>st</w:t>
      </w:r>
      <w:r w:rsidR="00631CA0">
        <w:t xml:space="preserve"> </w:t>
      </w:r>
      <w:r w:rsidR="00582C1F">
        <w:t>-</w:t>
      </w:r>
      <w:r>
        <w:t xml:space="preserve"> 25</w:t>
      </w:r>
      <w:r w:rsidR="00631CA0" w:rsidRPr="00631CA0">
        <w:rPr>
          <w:vertAlign w:val="superscript"/>
        </w:rPr>
        <w:t>th</w:t>
      </w:r>
      <w:r w:rsidR="00631CA0">
        <w:t xml:space="preserve"> </w:t>
      </w:r>
      <w:r>
        <w:t>August</w:t>
      </w:r>
      <w:r w:rsidR="00631CA0" w:rsidRPr="00631CA0">
        <w:t xml:space="preserve"> 2017</w:t>
      </w:r>
    </w:p>
    <w:p w14:paraId="1F42FC49" w14:textId="77777777" w:rsidR="00E90E49" w:rsidRPr="00CE0424" w:rsidRDefault="00E90E49" w:rsidP="00357380">
      <w:pPr>
        <w:pStyle w:val="3GPPHeader"/>
      </w:pPr>
    </w:p>
    <w:p w14:paraId="67D55070" w14:textId="1BF56D15" w:rsidR="00E90E49" w:rsidRPr="00657F7F" w:rsidRDefault="00E90E49" w:rsidP="00311702">
      <w:pPr>
        <w:pStyle w:val="3GPPHeader"/>
        <w:rPr>
          <w:sz w:val="22"/>
          <w:szCs w:val="22"/>
          <w:lang w:val="en-US"/>
        </w:rPr>
      </w:pPr>
      <w:r w:rsidRPr="00657F7F">
        <w:rPr>
          <w:sz w:val="22"/>
          <w:szCs w:val="22"/>
          <w:lang w:val="en-US"/>
        </w:rPr>
        <w:t>Agenda Item:</w:t>
      </w:r>
      <w:r w:rsidRPr="00657F7F">
        <w:rPr>
          <w:sz w:val="22"/>
          <w:szCs w:val="22"/>
          <w:lang w:val="en-US"/>
        </w:rPr>
        <w:tab/>
      </w:r>
      <w:r w:rsidR="00C03400" w:rsidRPr="00657F7F">
        <w:rPr>
          <w:sz w:val="22"/>
          <w:szCs w:val="22"/>
          <w:lang w:val="en-US"/>
        </w:rPr>
        <w:t>9.1</w:t>
      </w:r>
      <w:r w:rsidR="00612756">
        <w:rPr>
          <w:sz w:val="22"/>
          <w:szCs w:val="22"/>
          <w:lang w:val="en-US"/>
        </w:rPr>
        <w:t>3</w:t>
      </w:r>
      <w:r w:rsidR="00C03400" w:rsidRPr="00657F7F">
        <w:rPr>
          <w:sz w:val="22"/>
          <w:szCs w:val="22"/>
          <w:lang w:val="en-US"/>
        </w:rPr>
        <w:t>.</w:t>
      </w:r>
      <w:r w:rsidR="0034436C">
        <w:rPr>
          <w:sz w:val="22"/>
          <w:szCs w:val="22"/>
          <w:lang w:val="en-US"/>
        </w:rPr>
        <w:t>1</w:t>
      </w:r>
    </w:p>
    <w:p w14:paraId="7D7BC34F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00099C0" w14:textId="796CEF08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F07607">
        <w:rPr>
          <w:sz w:val="22"/>
          <w:szCs w:val="22"/>
        </w:rPr>
        <w:t xml:space="preserve">Bearer Setup and </w:t>
      </w:r>
      <w:r w:rsidR="00F77705">
        <w:rPr>
          <w:sz w:val="22"/>
          <w:szCs w:val="22"/>
        </w:rPr>
        <w:t xml:space="preserve">Security </w:t>
      </w:r>
      <w:r w:rsidR="00547EC7">
        <w:rPr>
          <w:sz w:val="22"/>
          <w:szCs w:val="22"/>
        </w:rPr>
        <w:t>Consideration</w:t>
      </w:r>
      <w:r w:rsidR="00F07607">
        <w:rPr>
          <w:sz w:val="22"/>
          <w:szCs w:val="22"/>
        </w:rPr>
        <w:t>s</w:t>
      </w:r>
      <w:r w:rsidR="00F77705">
        <w:rPr>
          <w:sz w:val="22"/>
          <w:szCs w:val="22"/>
        </w:rPr>
        <w:t xml:space="preserve"> </w:t>
      </w:r>
      <w:r w:rsidR="00E872B0">
        <w:rPr>
          <w:sz w:val="22"/>
          <w:szCs w:val="22"/>
        </w:rPr>
        <w:t>for</w:t>
      </w:r>
      <w:r w:rsidR="00F77705">
        <w:rPr>
          <w:sz w:val="22"/>
          <w:szCs w:val="22"/>
        </w:rPr>
        <w:t xml:space="preserve"> </w:t>
      </w:r>
      <w:r w:rsidR="00A722F8">
        <w:rPr>
          <w:sz w:val="22"/>
          <w:szCs w:val="22"/>
        </w:rPr>
        <w:t xml:space="preserve">Early </w:t>
      </w:r>
      <w:r w:rsidR="00F77705">
        <w:rPr>
          <w:sz w:val="22"/>
          <w:szCs w:val="22"/>
        </w:rPr>
        <w:t>D</w:t>
      </w:r>
      <w:r w:rsidR="00A722F8">
        <w:rPr>
          <w:sz w:val="22"/>
          <w:szCs w:val="22"/>
        </w:rPr>
        <w:t xml:space="preserve">ata </w:t>
      </w:r>
      <w:r w:rsidR="00C03400">
        <w:rPr>
          <w:sz w:val="22"/>
          <w:szCs w:val="22"/>
        </w:rPr>
        <w:t xml:space="preserve">in </w:t>
      </w:r>
      <w:r w:rsidR="00434E4E">
        <w:rPr>
          <w:sz w:val="22"/>
          <w:szCs w:val="22"/>
        </w:rPr>
        <w:t>NB-IoT</w:t>
      </w:r>
    </w:p>
    <w:p w14:paraId="02170B88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B36BBC">
        <w:rPr>
          <w:sz w:val="22"/>
          <w:szCs w:val="22"/>
        </w:rPr>
        <w:t>Discussion, Decision</w:t>
      </w:r>
    </w:p>
    <w:p w14:paraId="49221D66" w14:textId="77777777" w:rsidR="00E90E49" w:rsidRPr="00CE0424" w:rsidRDefault="00E90E49" w:rsidP="00E90E49"/>
    <w:p w14:paraId="3CCEA65A" w14:textId="4ED3D189" w:rsidR="00C24345" w:rsidRDefault="00E90E49" w:rsidP="00A2052C">
      <w:pPr>
        <w:pStyle w:val="Heading1"/>
      </w:pPr>
      <w:r w:rsidRPr="00CE0424">
        <w:t>Introduction</w:t>
      </w:r>
      <w:r w:rsidR="00D45D7E">
        <w:t xml:space="preserve"> and background</w:t>
      </w:r>
    </w:p>
    <w:p w14:paraId="732A5C17" w14:textId="2EF3BB3D" w:rsidR="005A528B" w:rsidRPr="00553448" w:rsidRDefault="005A528B" w:rsidP="005A528B">
      <w:pPr>
        <w:pStyle w:val="BodyText"/>
        <w:rPr>
          <w:lang w:val="en-US"/>
        </w:rPr>
      </w:pPr>
      <w:bookmarkStart w:id="1" w:name="_Ref421460494"/>
      <w:r w:rsidRPr="00553448">
        <w:t>At RAN#75</w:t>
      </w:r>
      <w:r w:rsidR="001E234A">
        <w:t>,</w:t>
      </w:r>
      <w:r w:rsidRPr="00553448">
        <w:t xml:space="preserve"> it was agreed </w:t>
      </w:r>
      <w:bookmarkEnd w:id="1"/>
      <w:r w:rsidRPr="00553448">
        <w:t>to start the Release 15 work item</w:t>
      </w:r>
      <w:r w:rsidR="001E234A">
        <w:t>s</w:t>
      </w:r>
      <w:r w:rsidRPr="00553448">
        <w:t xml:space="preserve"> on </w:t>
      </w:r>
      <w:r w:rsidR="008A27AF" w:rsidRPr="0018630C">
        <w:rPr>
          <w:i/>
        </w:rPr>
        <w:t>Further NB-IoT enhancements</w:t>
      </w:r>
      <w:r w:rsidRPr="00553448">
        <w:t xml:space="preserve">. </w:t>
      </w:r>
      <w:r w:rsidR="00361619" w:rsidRPr="00CB392A">
        <w:t xml:space="preserve">One of the objectives </w:t>
      </w:r>
      <w:r w:rsidR="00361619">
        <w:t>for</w:t>
      </w:r>
      <w:r w:rsidR="001E234A">
        <w:t xml:space="preserve"> </w:t>
      </w:r>
      <w:r w:rsidR="008A27AF">
        <w:t xml:space="preserve">NB-IoT </w:t>
      </w:r>
      <w:r w:rsidR="00361619">
        <w:t>in REL-15 is</w:t>
      </w:r>
      <w:r w:rsidR="00361619" w:rsidRPr="00553448">
        <w:t xml:space="preserve"> </w:t>
      </w:r>
      <w:r>
        <w:t>“</w:t>
      </w:r>
      <w:r w:rsidRPr="00553448">
        <w:t>Support early data transmission</w:t>
      </w:r>
      <w:r>
        <w:t>”</w:t>
      </w:r>
      <w:r w:rsidR="00477E0A">
        <w:t xml:space="preserve"> </w:t>
      </w:r>
      <w:r w:rsidR="0046364E">
        <w:fldChar w:fldCharType="begin"/>
      </w:r>
      <w:r w:rsidR="0046364E">
        <w:instrText xml:space="preserve"> REF _Ref486592619 \w \h </w:instrText>
      </w:r>
      <w:r w:rsidR="0046364E">
        <w:fldChar w:fldCharType="separate"/>
      </w:r>
      <w:r w:rsidR="0077730E">
        <w:t>[1]</w:t>
      </w:r>
      <w:r w:rsidR="0046364E">
        <w:fldChar w:fldCharType="end"/>
      </w:r>
      <w:r w:rsidRPr="00553448">
        <w:t>:</w:t>
      </w:r>
    </w:p>
    <w:p w14:paraId="3B1BC3BC" w14:textId="77777777" w:rsidR="005A528B" w:rsidRPr="00553448" w:rsidRDefault="005A528B" w:rsidP="000D7F54">
      <w:pPr>
        <w:pStyle w:val="ListParagraph"/>
        <w:numPr>
          <w:ilvl w:val="0"/>
          <w:numId w:val="10"/>
        </w:numPr>
        <w:spacing w:after="180"/>
        <w:ind w:right="-99"/>
        <w:rPr>
          <w:i/>
          <w:sz w:val="20"/>
          <w:lang w:eastAsia="ja-JP"/>
        </w:rPr>
      </w:pPr>
      <w:r w:rsidRPr="00553448">
        <w:rPr>
          <w:i/>
          <w:sz w:val="20"/>
          <w:lang w:eastAsia="ja-JP"/>
        </w:rPr>
        <w:t xml:space="preserve">Support early data transmission </w:t>
      </w:r>
      <w:r w:rsidRPr="00553448">
        <w:rPr>
          <w:i/>
          <w:color w:val="808080"/>
          <w:sz w:val="20"/>
          <w:lang w:eastAsia="ja-JP"/>
        </w:rPr>
        <w:t>[RAN2 lead, RAN1, RAN3]</w:t>
      </w:r>
    </w:p>
    <w:p w14:paraId="3330D3FF" w14:textId="07A43162" w:rsidR="005A528B" w:rsidRPr="001D1B49" w:rsidRDefault="005A528B" w:rsidP="000D7F54">
      <w:pPr>
        <w:pStyle w:val="ListParagraph"/>
        <w:numPr>
          <w:ilvl w:val="1"/>
          <w:numId w:val="10"/>
        </w:numPr>
        <w:spacing w:after="180"/>
        <w:ind w:right="-99"/>
        <w:rPr>
          <w:i/>
          <w:sz w:val="20"/>
          <w:lang w:eastAsia="ja-JP"/>
        </w:rPr>
      </w:pPr>
      <w:r w:rsidRPr="001D1B49">
        <w:rPr>
          <w:i/>
          <w:sz w:val="20"/>
        </w:rPr>
        <w:t>Evaluate power consumption/latency gain and specify necessary support for</w:t>
      </w:r>
      <w:r w:rsidRPr="001D1B49">
        <w:rPr>
          <w:i/>
          <w:sz w:val="20"/>
          <w:lang w:eastAsia="ja-JP"/>
        </w:rPr>
        <w:t xml:space="preserve"> DL/UL data transmission on a dedicated resource during the Random Access procedure after </w:t>
      </w:r>
      <w:r w:rsidR="008A27AF">
        <w:rPr>
          <w:i/>
          <w:sz w:val="20"/>
          <w:lang w:eastAsia="ja-JP"/>
        </w:rPr>
        <w:t>N</w:t>
      </w:r>
      <w:r w:rsidRPr="001D1B49">
        <w:rPr>
          <w:i/>
          <w:sz w:val="20"/>
          <w:lang w:eastAsia="ja-JP"/>
        </w:rPr>
        <w:t>PRACH transmission and before the RRC connection setup is completed</w:t>
      </w:r>
      <w:r w:rsidR="001E234A">
        <w:rPr>
          <w:i/>
          <w:sz w:val="20"/>
          <w:lang w:eastAsia="ja-JP"/>
        </w:rPr>
        <w:t>,</w:t>
      </w:r>
      <w:r w:rsidRPr="001D1B49">
        <w:rPr>
          <w:i/>
          <w:sz w:val="20"/>
          <w:lang w:eastAsia="ja-JP"/>
        </w:rPr>
        <w:t xml:space="preserve"> at least in the RRC Suspend/Resume case.</w:t>
      </w:r>
    </w:p>
    <w:p w14:paraId="21B1696A" w14:textId="78AC9310" w:rsidR="00F8187A" w:rsidRDefault="00B01B8A" w:rsidP="00F8187A">
      <w:pPr>
        <w:spacing w:before="60" w:after="60"/>
      </w:pPr>
      <w:r>
        <w:t>Since e</w:t>
      </w:r>
      <w:r>
        <w:rPr>
          <w:rFonts w:cs="Arial"/>
          <w:bCs/>
        </w:rPr>
        <w:t xml:space="preserve">arly data transmission attempts </w:t>
      </w:r>
      <w:r w:rsidRPr="00934735">
        <w:rPr>
          <w:rFonts w:cs="Arial"/>
          <w:bCs/>
        </w:rPr>
        <w:t xml:space="preserve">to send </w:t>
      </w:r>
      <w:r>
        <w:rPr>
          <w:rFonts w:cs="Arial"/>
          <w:bCs/>
        </w:rPr>
        <w:t xml:space="preserve">user </w:t>
      </w:r>
      <w:r w:rsidRPr="00934735">
        <w:rPr>
          <w:rFonts w:cs="Arial"/>
          <w:bCs/>
        </w:rPr>
        <w:t xml:space="preserve">data during the </w:t>
      </w:r>
      <w:r w:rsidR="00E07BD8">
        <w:rPr>
          <w:rFonts w:cs="Arial"/>
          <w:bCs/>
        </w:rPr>
        <w:t>r</w:t>
      </w:r>
      <w:r w:rsidR="00441784">
        <w:rPr>
          <w:rFonts w:cs="Arial"/>
          <w:bCs/>
        </w:rPr>
        <w:t xml:space="preserve">andom </w:t>
      </w:r>
      <w:r w:rsidR="00E07BD8">
        <w:rPr>
          <w:rFonts w:cs="Arial"/>
          <w:bCs/>
        </w:rPr>
        <w:t>a</w:t>
      </w:r>
      <w:r w:rsidR="00441784">
        <w:rPr>
          <w:rFonts w:cs="Arial"/>
          <w:bCs/>
        </w:rPr>
        <w:t>ccess</w:t>
      </w:r>
      <w:r w:rsidRPr="00934735">
        <w:rPr>
          <w:rFonts w:cs="Arial"/>
          <w:bCs/>
        </w:rPr>
        <w:t xml:space="preserve"> procedure</w:t>
      </w:r>
      <w:r>
        <w:rPr>
          <w:rFonts w:cs="Arial"/>
          <w:bCs/>
        </w:rPr>
        <w:t>, which is</w:t>
      </w:r>
      <w:r w:rsidRPr="00934735">
        <w:rPr>
          <w:rFonts w:cs="Arial"/>
          <w:bCs/>
        </w:rPr>
        <w:t xml:space="preserve"> </w:t>
      </w:r>
      <w:r>
        <w:rPr>
          <w:rFonts w:cs="Arial"/>
          <w:bCs/>
        </w:rPr>
        <w:t>earlier than in legacy operation, protection of such early data and related signa</w:t>
      </w:r>
      <w:r w:rsidR="0066454A">
        <w:rPr>
          <w:rFonts w:cs="Arial"/>
          <w:bCs/>
        </w:rPr>
        <w:t>l</w:t>
      </w:r>
      <w:r>
        <w:rPr>
          <w:rFonts w:cs="Arial"/>
          <w:bCs/>
        </w:rPr>
        <w:t>ling messages is of importance</w:t>
      </w:r>
      <w:r w:rsidRPr="00934735">
        <w:rPr>
          <w:rFonts w:cs="Arial"/>
          <w:bCs/>
        </w:rPr>
        <w:t>.</w:t>
      </w:r>
      <w:r>
        <w:rPr>
          <w:rFonts w:cs="Arial"/>
          <w:bCs/>
        </w:rPr>
        <w:t xml:space="preserve"> </w:t>
      </w:r>
      <w:r w:rsidR="00B36BBC">
        <w:t>T</w:t>
      </w:r>
      <w:r>
        <w:rPr>
          <w:rFonts w:cs="Arial"/>
          <w:bCs/>
        </w:rPr>
        <w:t>his</w:t>
      </w:r>
      <w:r w:rsidR="00B36BBC" w:rsidRPr="00383E9E">
        <w:rPr>
          <w:rFonts w:cs="Arial"/>
          <w:bCs/>
        </w:rPr>
        <w:t xml:space="preserve"> paper focus</w:t>
      </w:r>
      <w:r w:rsidR="00B36BBC">
        <w:rPr>
          <w:rFonts w:cs="Arial"/>
          <w:bCs/>
        </w:rPr>
        <w:t>es</w:t>
      </w:r>
      <w:r w:rsidR="00B36BBC" w:rsidRPr="00383E9E">
        <w:rPr>
          <w:rFonts w:cs="Arial"/>
          <w:bCs/>
        </w:rPr>
        <w:t xml:space="preserve"> on early data </w:t>
      </w:r>
      <w:r w:rsidR="00B36BBC">
        <w:rPr>
          <w:rFonts w:cs="Arial"/>
          <w:bCs/>
        </w:rPr>
        <w:t xml:space="preserve">transmission </w:t>
      </w:r>
      <w:r w:rsidR="008D7612">
        <w:rPr>
          <w:rFonts w:cs="Arial"/>
          <w:bCs/>
        </w:rPr>
        <w:t>in</w:t>
      </w:r>
      <w:r w:rsidR="00B36BBC" w:rsidRPr="00383E9E">
        <w:rPr>
          <w:rFonts w:cs="Arial"/>
          <w:bCs/>
        </w:rPr>
        <w:t xml:space="preserve"> </w:t>
      </w:r>
      <w:r w:rsidR="0082007E">
        <w:rPr>
          <w:rFonts w:cs="Arial"/>
          <w:bCs/>
        </w:rPr>
        <w:t xml:space="preserve">the </w:t>
      </w:r>
      <w:r w:rsidR="00B36BBC" w:rsidRPr="00383E9E">
        <w:rPr>
          <w:rFonts w:cs="Arial"/>
          <w:bCs/>
        </w:rPr>
        <w:t xml:space="preserve">RRC </w:t>
      </w:r>
      <w:r w:rsidR="00B36BBC">
        <w:rPr>
          <w:rFonts w:cs="Arial"/>
          <w:bCs/>
        </w:rPr>
        <w:t>S</w:t>
      </w:r>
      <w:r w:rsidR="00B36BBC" w:rsidRPr="00383E9E">
        <w:rPr>
          <w:rFonts w:cs="Arial"/>
          <w:bCs/>
        </w:rPr>
        <w:t>uspend</w:t>
      </w:r>
      <w:r w:rsidR="00B36BBC">
        <w:rPr>
          <w:rFonts w:cs="Arial"/>
          <w:bCs/>
        </w:rPr>
        <w:t>/R</w:t>
      </w:r>
      <w:r w:rsidR="00B36BBC" w:rsidRPr="00383E9E">
        <w:rPr>
          <w:rFonts w:cs="Arial"/>
          <w:bCs/>
        </w:rPr>
        <w:t xml:space="preserve">esume </w:t>
      </w:r>
      <w:r w:rsidR="008D7612">
        <w:rPr>
          <w:rFonts w:cs="Arial"/>
          <w:bCs/>
        </w:rPr>
        <w:t>case</w:t>
      </w:r>
      <w:r w:rsidR="00B36BBC" w:rsidRPr="00383E9E">
        <w:rPr>
          <w:rFonts w:cs="Arial"/>
          <w:bCs/>
        </w:rPr>
        <w:t xml:space="preserve"> </w:t>
      </w:r>
      <w:r w:rsidR="00B36BBC">
        <w:rPr>
          <w:lang w:val="en-US"/>
        </w:rPr>
        <w:fldChar w:fldCharType="begin"/>
      </w:r>
      <w:r w:rsidR="00B36BBC">
        <w:rPr>
          <w:lang w:val="en-US"/>
        </w:rPr>
        <w:instrText xml:space="preserve"> REF _Ref486595840 \r \h </w:instrText>
      </w:r>
      <w:r w:rsidR="00B36BBC">
        <w:rPr>
          <w:lang w:val="en-US"/>
        </w:rPr>
      </w:r>
      <w:r w:rsidR="00B36BBC">
        <w:rPr>
          <w:lang w:val="en-US"/>
        </w:rPr>
        <w:fldChar w:fldCharType="separate"/>
      </w:r>
      <w:r w:rsidR="0077730E">
        <w:rPr>
          <w:lang w:val="en-US"/>
        </w:rPr>
        <w:t>[2]</w:t>
      </w:r>
      <w:r w:rsidR="00B36BBC">
        <w:rPr>
          <w:lang w:val="en-US"/>
        </w:rPr>
        <w:fldChar w:fldCharType="end"/>
      </w:r>
      <w:r w:rsidR="00B36BBC">
        <w:rPr>
          <w:rFonts w:cs="Arial"/>
          <w:bCs/>
        </w:rPr>
        <w:t xml:space="preserve">. </w:t>
      </w:r>
      <w:r w:rsidR="00F340F1">
        <w:t>In particular, it</w:t>
      </w:r>
      <w:r w:rsidR="00F76CF2">
        <w:t xml:space="preserve"> </w:t>
      </w:r>
      <w:r w:rsidR="0063470F">
        <w:t>discusses aspects</w:t>
      </w:r>
      <w:r w:rsidR="00F76CF2">
        <w:t xml:space="preserve"> regarding bearer setup and AS security for early data transmission</w:t>
      </w:r>
      <w:r w:rsidR="00F340F1">
        <w:t xml:space="preserve"> </w:t>
      </w:r>
      <w:r w:rsidR="00F76CF2">
        <w:t>and presents proposals and suggestions accordingly.</w:t>
      </w:r>
      <w:r w:rsidR="008F5D7C">
        <w:t xml:space="preserve"> These aspects are also discussed for the case of </w:t>
      </w:r>
      <w:r w:rsidR="00A118F1">
        <w:t>eMTC</w:t>
      </w:r>
      <w:r w:rsidR="008F5D7C">
        <w:t xml:space="preserve"> in</w:t>
      </w:r>
      <w:r w:rsidR="000238B2">
        <w:t xml:space="preserve"> </w:t>
      </w:r>
      <w:r w:rsidR="000238B2">
        <w:fldChar w:fldCharType="begin"/>
      </w:r>
      <w:r w:rsidR="000238B2">
        <w:instrText xml:space="preserve"> REF _Ref489888063 \r \h </w:instrText>
      </w:r>
      <w:r w:rsidR="000238B2">
        <w:fldChar w:fldCharType="separate"/>
      </w:r>
      <w:r w:rsidR="0077730E">
        <w:t>[3]</w:t>
      </w:r>
      <w:r w:rsidR="000238B2">
        <w:fldChar w:fldCharType="end"/>
      </w:r>
      <w:r w:rsidR="008F5D7C">
        <w:t>.</w:t>
      </w:r>
    </w:p>
    <w:p w14:paraId="04F47111" w14:textId="3B021E3E" w:rsidR="004000E8" w:rsidRDefault="00D45D7E" w:rsidP="00CE0424">
      <w:pPr>
        <w:pStyle w:val="Heading1"/>
      </w:pPr>
      <w:bookmarkStart w:id="2" w:name="_Ref486352979"/>
      <w:r>
        <w:t>Discussion</w:t>
      </w:r>
      <w:bookmarkEnd w:id="2"/>
    </w:p>
    <w:p w14:paraId="50AC3DDF" w14:textId="5D8A7C20" w:rsidR="009C1E5E" w:rsidRDefault="005A5403" w:rsidP="00FC3218">
      <w:pPr>
        <w:rPr>
          <w:rFonts w:cs="Arial"/>
          <w:bCs/>
        </w:rPr>
      </w:pPr>
      <w:r w:rsidRPr="00505C19">
        <w:rPr>
          <w:rFonts w:cs="Arial"/>
          <w:bCs/>
        </w:rPr>
        <w:t xml:space="preserve">AS </w:t>
      </w:r>
      <w:r w:rsidR="006E49BD">
        <w:rPr>
          <w:rFonts w:cs="Arial"/>
          <w:bCs/>
        </w:rPr>
        <w:t>integrity protection and ciphering</w:t>
      </w:r>
      <w:r w:rsidRPr="00505C19">
        <w:rPr>
          <w:rFonts w:cs="Arial"/>
          <w:bCs/>
        </w:rPr>
        <w:t xml:space="preserve"> </w:t>
      </w:r>
      <w:r w:rsidR="00AC14A1">
        <w:rPr>
          <w:rFonts w:cs="Arial"/>
          <w:bCs/>
        </w:rPr>
        <w:t>are</w:t>
      </w:r>
      <w:r w:rsidR="00AC14A1" w:rsidRPr="00505C19">
        <w:rPr>
          <w:rFonts w:cs="Arial"/>
          <w:bCs/>
        </w:rPr>
        <w:t xml:space="preserve"> </w:t>
      </w:r>
      <w:r w:rsidRPr="00505C19">
        <w:rPr>
          <w:rFonts w:cs="Arial"/>
          <w:bCs/>
        </w:rPr>
        <w:t xml:space="preserve">implemented </w:t>
      </w:r>
      <w:r w:rsidR="00827A16">
        <w:rPr>
          <w:rFonts w:cs="Arial"/>
          <w:bCs/>
        </w:rPr>
        <w:t>in</w:t>
      </w:r>
      <w:r w:rsidRPr="00505C19">
        <w:rPr>
          <w:rFonts w:cs="Arial"/>
          <w:bCs/>
        </w:rPr>
        <w:t xml:space="preserve"> PDCP layer. Each radio bearer, except SRB0</w:t>
      </w:r>
      <w:r w:rsidR="008A27AF">
        <w:rPr>
          <w:rFonts w:cs="Arial"/>
          <w:bCs/>
        </w:rPr>
        <w:t xml:space="preserve"> and </w:t>
      </w:r>
      <w:r w:rsidR="008A27AF" w:rsidRPr="00505C19">
        <w:rPr>
          <w:rFonts w:cs="Arial"/>
          <w:bCs/>
        </w:rPr>
        <w:t>SRB1bis</w:t>
      </w:r>
      <w:r w:rsidRPr="00505C19">
        <w:rPr>
          <w:rFonts w:cs="Arial"/>
          <w:bCs/>
        </w:rPr>
        <w:t>, is associated with a PDCP entity</w:t>
      </w:r>
      <w:r w:rsidRPr="000174E6">
        <w:rPr>
          <w:rFonts w:cs="Arial"/>
          <w:bCs/>
        </w:rPr>
        <w:t>. Therefore, bearer setup is closely linked to AS security protection of signal</w:t>
      </w:r>
      <w:r w:rsidR="00612756">
        <w:rPr>
          <w:rFonts w:cs="Arial"/>
          <w:bCs/>
        </w:rPr>
        <w:t>l</w:t>
      </w:r>
      <w:r w:rsidRPr="000174E6">
        <w:rPr>
          <w:rFonts w:cs="Arial"/>
          <w:bCs/>
        </w:rPr>
        <w:t>ing and user data.</w:t>
      </w:r>
    </w:p>
    <w:p w14:paraId="391247ED" w14:textId="1260D11A" w:rsidR="005A5403" w:rsidRPr="00505C19" w:rsidRDefault="00496444" w:rsidP="00FC3218">
      <w:r>
        <w:t xml:space="preserve">Currently it is not possible to transmit </w:t>
      </w:r>
      <w:r w:rsidR="00CA03C7">
        <w:t xml:space="preserve">UL </w:t>
      </w:r>
      <w:r w:rsidR="009A66B6">
        <w:t>user</w:t>
      </w:r>
      <w:r>
        <w:t xml:space="preserve"> data</w:t>
      </w:r>
      <w:r w:rsidR="009C1E5E" w:rsidRPr="00746B7E">
        <w:t xml:space="preserve"> before </w:t>
      </w:r>
      <w:r w:rsidR="00C52EE4">
        <w:t>RRC Connection Resume Complete</w:t>
      </w:r>
      <w:r w:rsidR="00612756">
        <w:t xml:space="preserve"> message</w:t>
      </w:r>
      <w:r w:rsidR="00B01B8A">
        <w:t>, which is included in MAC PDU for</w:t>
      </w:r>
      <w:r w:rsidR="00C52EE4">
        <w:t xml:space="preserve"> </w:t>
      </w:r>
      <w:r w:rsidR="009C1E5E" w:rsidRPr="00746B7E">
        <w:t xml:space="preserve">Msg5. </w:t>
      </w:r>
      <w:r w:rsidR="00E057BB">
        <w:t>Ciphering of such data was not a concern</w:t>
      </w:r>
      <w:r w:rsidR="0083570A">
        <w:t xml:space="preserve"> until early transmission of </w:t>
      </w:r>
      <w:r w:rsidR="009A66B6">
        <w:t>user</w:t>
      </w:r>
      <w:r w:rsidR="0083570A">
        <w:t xml:space="preserve"> data is considered, i.e.</w:t>
      </w:r>
      <w:r w:rsidR="00214557">
        <w:t>,</w:t>
      </w:r>
      <w:r w:rsidR="0083570A">
        <w:t xml:space="preserve"> </w:t>
      </w:r>
      <w:r w:rsidR="009C1E5E" w:rsidRPr="00746B7E">
        <w:t xml:space="preserve">transmission of </w:t>
      </w:r>
      <w:r w:rsidR="009A66B6">
        <w:t>user</w:t>
      </w:r>
      <w:r w:rsidR="009C1E5E" w:rsidRPr="00746B7E">
        <w:t xml:space="preserve"> data </w:t>
      </w:r>
      <w:r w:rsidR="0083570A">
        <w:t>multiplexed</w:t>
      </w:r>
      <w:r w:rsidR="009C1E5E" w:rsidRPr="00746B7E">
        <w:t xml:space="preserve"> with </w:t>
      </w:r>
      <w:r w:rsidR="00C6729B">
        <w:t xml:space="preserve">the </w:t>
      </w:r>
      <w:r w:rsidR="009C1E5E" w:rsidRPr="00746B7E">
        <w:rPr>
          <w:rFonts w:cs="Arial"/>
          <w:bCs/>
        </w:rPr>
        <w:t xml:space="preserve">RRC Connection Resume Request </w:t>
      </w:r>
      <w:r w:rsidR="009C1E5E">
        <w:rPr>
          <w:rFonts w:cs="Arial"/>
          <w:bCs/>
        </w:rPr>
        <w:t xml:space="preserve">and/or </w:t>
      </w:r>
      <w:r w:rsidR="00C6729B">
        <w:t xml:space="preserve">the </w:t>
      </w:r>
      <w:r w:rsidR="009C1E5E" w:rsidRPr="00746B7E">
        <w:t xml:space="preserve">RRC Connection Resume </w:t>
      </w:r>
      <w:r w:rsidR="0083570A">
        <w:t>messages</w:t>
      </w:r>
      <w:r w:rsidR="00B01B8A">
        <w:t xml:space="preserve"> in MAC PDUs for Msg3 and Msg4, respectively</w:t>
      </w:r>
      <w:r w:rsidR="0083570A">
        <w:t xml:space="preserve"> </w:t>
      </w:r>
      <w:r w:rsidR="009C1E5E" w:rsidRPr="00746B7E">
        <w:fldChar w:fldCharType="begin"/>
      </w:r>
      <w:r w:rsidR="009C1E5E" w:rsidRPr="00746B7E">
        <w:instrText xml:space="preserve"> REF _Ref486595840 \w \h  \* MERGEFORMAT </w:instrText>
      </w:r>
      <w:r w:rsidR="009C1E5E" w:rsidRPr="00746B7E">
        <w:fldChar w:fldCharType="separate"/>
      </w:r>
      <w:r w:rsidR="0077730E">
        <w:t>[2]</w:t>
      </w:r>
      <w:r w:rsidR="009C1E5E" w:rsidRPr="00746B7E">
        <w:fldChar w:fldCharType="end"/>
      </w:r>
      <w:r w:rsidR="009C1E5E" w:rsidRPr="00746B7E">
        <w:t>.</w:t>
      </w:r>
      <w:r w:rsidR="005A5403" w:rsidRPr="00505C19">
        <w:rPr>
          <w:rFonts w:cs="Arial"/>
          <w:bCs/>
        </w:rPr>
        <w:t xml:space="preserve"> </w:t>
      </w:r>
    </w:p>
    <w:p w14:paraId="0B8BCA2A" w14:textId="6D2A422C" w:rsidR="00F80602" w:rsidRPr="000174E6" w:rsidRDefault="00F80602" w:rsidP="00FC3218">
      <w:pPr>
        <w:pStyle w:val="Heading2"/>
      </w:pPr>
      <w:r w:rsidRPr="000174E6">
        <w:t xml:space="preserve">Security for </w:t>
      </w:r>
      <w:r w:rsidR="00BB654D" w:rsidRPr="00746B7E">
        <w:rPr>
          <w:bCs/>
        </w:rPr>
        <w:t>RRC Connection Resume Request</w:t>
      </w:r>
      <w:r w:rsidR="00BB654D" w:rsidRPr="000174E6" w:rsidDel="00BB654D">
        <w:t xml:space="preserve"> </w:t>
      </w:r>
      <w:r w:rsidRPr="000174E6">
        <w:t xml:space="preserve">and multiplexed </w:t>
      </w:r>
      <w:r w:rsidR="009A66B6">
        <w:t>user plane</w:t>
      </w:r>
      <w:r w:rsidRPr="000174E6">
        <w:t xml:space="preserve"> data.</w:t>
      </w:r>
    </w:p>
    <w:p w14:paraId="2B2FD2B3" w14:textId="37D473F6" w:rsidR="00E662C6" w:rsidRDefault="00233110" w:rsidP="00BE03F7">
      <w:pPr>
        <w:pStyle w:val="BodyText"/>
      </w:pPr>
      <w:r>
        <w:t xml:space="preserve">Currently, </w:t>
      </w:r>
      <w:r w:rsidR="0083570A">
        <w:t>after</w:t>
      </w:r>
      <w:r w:rsidR="00E662C6" w:rsidRPr="00E662C6">
        <w:t xml:space="preserve"> RRC</w:t>
      </w:r>
      <w:r w:rsidR="00D201AB">
        <w:t xml:space="preserve"> </w:t>
      </w:r>
      <w:r w:rsidR="00E662C6" w:rsidRPr="00E662C6">
        <w:t>Connection</w:t>
      </w:r>
      <w:r w:rsidR="00D201AB">
        <w:t xml:space="preserve"> </w:t>
      </w:r>
      <w:r w:rsidR="00E662C6" w:rsidRPr="00E662C6">
        <w:t>Resume</w:t>
      </w:r>
      <w:r w:rsidR="00D201AB">
        <w:t xml:space="preserve"> </w:t>
      </w:r>
      <w:r w:rsidR="00612756">
        <w:t xml:space="preserve">message </w:t>
      </w:r>
      <w:r w:rsidR="00D201AB">
        <w:t>(</w:t>
      </w:r>
      <w:r w:rsidR="002D64FE">
        <w:t>received</w:t>
      </w:r>
      <w:r w:rsidR="008A3E38">
        <w:t xml:space="preserve"> in </w:t>
      </w:r>
      <w:r w:rsidR="00D201AB">
        <w:t>Msg4)</w:t>
      </w:r>
      <w:r w:rsidR="0083570A">
        <w:t xml:space="preserve"> is received</w:t>
      </w:r>
      <w:r w:rsidR="00E662C6">
        <w:t>,</w:t>
      </w:r>
      <w:r w:rsidR="00E662C6" w:rsidRPr="00E662C6">
        <w:t xml:space="preserve"> UE</w:t>
      </w:r>
      <w:r w:rsidR="00E662C6">
        <w:t xml:space="preserve"> restore</w:t>
      </w:r>
      <w:r w:rsidR="00D201AB">
        <w:t>s</w:t>
      </w:r>
      <w:r w:rsidR="00E662C6">
        <w:t xml:space="preserve"> PDCP state and re-establish</w:t>
      </w:r>
      <w:r w:rsidR="00D201AB">
        <w:t>es</w:t>
      </w:r>
      <w:r w:rsidR="00E662C6">
        <w:t xml:space="preserve"> PDCP entities for all DRBs</w:t>
      </w:r>
      <w:r w:rsidR="00615C56">
        <w:t xml:space="preserve"> (TS36.331, </w:t>
      </w:r>
      <w:r w:rsidR="00615C56" w:rsidRPr="00615C56">
        <w:t>5.3.3.4a</w:t>
      </w:r>
      <w:r w:rsidR="00C925DE">
        <w:t xml:space="preserve"> </w:t>
      </w:r>
      <w:r w:rsidR="00C925DE">
        <w:fldChar w:fldCharType="begin"/>
      </w:r>
      <w:r w:rsidR="00C925DE">
        <w:instrText xml:space="preserve"> REF _Ref486592867 \w \h </w:instrText>
      </w:r>
      <w:r w:rsidR="00C925DE">
        <w:fldChar w:fldCharType="separate"/>
      </w:r>
      <w:r w:rsidR="0077730E">
        <w:t>[4]</w:t>
      </w:r>
      <w:r w:rsidR="00C925DE">
        <w:fldChar w:fldCharType="end"/>
      </w:r>
      <w:r w:rsidR="00615C56">
        <w:t>)</w:t>
      </w:r>
      <w:r w:rsidR="00E662C6">
        <w:t xml:space="preserve">. </w:t>
      </w:r>
      <w:r w:rsidR="007751E1">
        <w:rPr>
          <w:lang w:val="en-US"/>
        </w:rPr>
        <w:t>Whereas</w:t>
      </w:r>
      <w:r w:rsidR="007751E1" w:rsidRPr="00233110">
        <w:rPr>
          <w:lang w:val="en-US"/>
        </w:rPr>
        <w:t xml:space="preserve">, SRB1 is resumed at the transmission of </w:t>
      </w:r>
      <w:r w:rsidR="007751E1">
        <w:rPr>
          <w:lang w:val="en-US"/>
        </w:rPr>
        <w:t>RRC Connection Resume Request</w:t>
      </w:r>
      <w:r w:rsidR="00612756">
        <w:rPr>
          <w:lang w:val="en-US"/>
        </w:rPr>
        <w:t xml:space="preserve"> message</w:t>
      </w:r>
      <w:r w:rsidR="007751E1">
        <w:rPr>
          <w:lang w:val="en-US"/>
        </w:rPr>
        <w:t>.</w:t>
      </w:r>
      <w:r w:rsidR="007751E1" w:rsidRPr="00233110">
        <w:rPr>
          <w:lang w:val="en-US"/>
        </w:rPr>
        <w:t xml:space="preserve"> </w:t>
      </w:r>
      <w:r w:rsidR="007751E1">
        <w:rPr>
          <w:lang w:val="en-US"/>
        </w:rPr>
        <w:t>However, it is important to note that u</w:t>
      </w:r>
      <w:r w:rsidR="007751E1" w:rsidRPr="004D6363">
        <w:rPr>
          <w:lang w:val="en-US"/>
        </w:rPr>
        <w:t xml:space="preserve">ntil successful connection resumption, SRB1 is used only for the transfer </w:t>
      </w:r>
      <w:r w:rsidR="007751E1">
        <w:rPr>
          <w:lang w:val="en-US"/>
        </w:rPr>
        <w:t xml:space="preserve">of </w:t>
      </w:r>
      <w:r w:rsidR="007751E1" w:rsidRPr="004D6363">
        <w:rPr>
          <w:lang w:val="en-US"/>
        </w:rPr>
        <w:t>RRC</w:t>
      </w:r>
      <w:r w:rsidR="007751E1">
        <w:rPr>
          <w:lang w:val="en-US"/>
        </w:rPr>
        <w:t xml:space="preserve"> </w:t>
      </w:r>
      <w:r w:rsidR="007751E1" w:rsidRPr="004D6363">
        <w:rPr>
          <w:lang w:val="en-US"/>
        </w:rPr>
        <w:t>Connection</w:t>
      </w:r>
      <w:r w:rsidR="007751E1">
        <w:rPr>
          <w:lang w:val="en-US"/>
        </w:rPr>
        <w:t xml:space="preserve"> </w:t>
      </w:r>
      <w:r w:rsidR="007751E1" w:rsidRPr="004D6363">
        <w:rPr>
          <w:lang w:val="en-US"/>
        </w:rPr>
        <w:t>Resume</w:t>
      </w:r>
      <w:r w:rsidR="007751E1">
        <w:rPr>
          <w:lang w:val="en-US"/>
        </w:rPr>
        <w:t xml:space="preserve"> </w:t>
      </w:r>
      <w:r w:rsidR="007751E1" w:rsidRPr="004D6363">
        <w:rPr>
          <w:lang w:val="en-US"/>
        </w:rPr>
        <w:t>message</w:t>
      </w:r>
      <w:r w:rsidR="007751E1">
        <w:rPr>
          <w:lang w:val="en-US"/>
        </w:rPr>
        <w:t xml:space="preserve"> (</w:t>
      </w:r>
      <w:r w:rsidR="007751E1" w:rsidRPr="00FB24D2">
        <w:rPr>
          <w:lang w:val="en-US"/>
        </w:rPr>
        <w:t>TS36.331, 5.3.3.3a</w:t>
      </w:r>
      <w:r w:rsidR="007751E1">
        <w:rPr>
          <w:lang w:val="en-US"/>
        </w:rPr>
        <w:t xml:space="preserve"> </w:t>
      </w:r>
      <w:r w:rsidR="007751E1">
        <w:rPr>
          <w:lang w:val="en-US"/>
        </w:rPr>
        <w:fldChar w:fldCharType="begin"/>
      </w:r>
      <w:r w:rsidR="007751E1">
        <w:rPr>
          <w:lang w:val="en-US"/>
        </w:rPr>
        <w:instrText xml:space="preserve"> REF _Ref486592867 \r \h </w:instrText>
      </w:r>
      <w:r w:rsidR="007751E1">
        <w:rPr>
          <w:lang w:val="en-US"/>
        </w:rPr>
      </w:r>
      <w:r w:rsidR="007751E1">
        <w:rPr>
          <w:lang w:val="en-US"/>
        </w:rPr>
        <w:fldChar w:fldCharType="separate"/>
      </w:r>
      <w:r w:rsidR="0077730E">
        <w:rPr>
          <w:lang w:val="en-US"/>
        </w:rPr>
        <w:t>[4]</w:t>
      </w:r>
      <w:r w:rsidR="007751E1">
        <w:rPr>
          <w:lang w:val="en-US"/>
        </w:rPr>
        <w:fldChar w:fldCharType="end"/>
      </w:r>
      <w:r w:rsidR="007751E1">
        <w:rPr>
          <w:lang w:val="en-US"/>
        </w:rPr>
        <w:t xml:space="preserve">). </w:t>
      </w:r>
      <w:r w:rsidR="00E662C6">
        <w:t xml:space="preserve">Thus, AS security </w:t>
      </w:r>
      <w:r w:rsidR="0077448E">
        <w:t xml:space="preserve">(both integrity protection and ciphering) </w:t>
      </w:r>
      <w:r w:rsidR="00E662C6">
        <w:t xml:space="preserve">for UL transmissions </w:t>
      </w:r>
      <w:r w:rsidR="00D201AB">
        <w:t>only applies from Msg5</w:t>
      </w:r>
      <w:r w:rsidR="00E662C6">
        <w:t>.</w:t>
      </w:r>
    </w:p>
    <w:p w14:paraId="6C7188FE" w14:textId="77777777" w:rsidR="00612756" w:rsidRDefault="00612756" w:rsidP="00BE03F7">
      <w:pPr>
        <w:pStyle w:val="BodyText"/>
      </w:pPr>
    </w:p>
    <w:p w14:paraId="3776450E" w14:textId="29C636AF" w:rsidR="001D1B49" w:rsidRDefault="00233110" w:rsidP="00A65721">
      <w:pPr>
        <w:pStyle w:val="Observation"/>
      </w:pPr>
      <w:bookmarkStart w:id="3" w:name="_Toc486354261"/>
      <w:bookmarkStart w:id="4" w:name="_Toc486409085"/>
      <w:bookmarkStart w:id="5" w:name="_Toc486409129"/>
      <w:bookmarkStart w:id="6" w:name="_Toc486411998"/>
      <w:bookmarkStart w:id="7" w:name="_Toc486412024"/>
      <w:bookmarkStart w:id="8" w:name="_Toc486412057"/>
      <w:bookmarkStart w:id="9" w:name="_Toc486412090"/>
      <w:bookmarkStart w:id="10" w:name="_Toc486412851"/>
      <w:bookmarkStart w:id="11" w:name="_Toc486416381"/>
      <w:bookmarkStart w:id="12" w:name="_Toc486418375"/>
      <w:bookmarkStart w:id="13" w:name="_Toc486422925"/>
      <w:bookmarkStart w:id="14" w:name="_Toc486429771"/>
      <w:bookmarkStart w:id="15" w:name="_Toc486522623"/>
      <w:bookmarkStart w:id="16" w:name="_Toc486524521"/>
      <w:bookmarkStart w:id="17" w:name="_Toc486583487"/>
      <w:bookmarkStart w:id="18" w:name="_Toc486585229"/>
      <w:bookmarkStart w:id="19" w:name="_Toc486595437"/>
      <w:bookmarkStart w:id="20" w:name="_Toc486596177"/>
      <w:bookmarkStart w:id="21" w:name="_Toc486850572"/>
      <w:bookmarkStart w:id="22" w:name="_Toc487190639"/>
      <w:bookmarkStart w:id="23" w:name="_Toc487465357"/>
      <w:bookmarkStart w:id="24" w:name="_Toc488146857"/>
      <w:bookmarkStart w:id="25" w:name="_Toc489271987"/>
      <w:bookmarkStart w:id="26" w:name="_Toc489349562"/>
      <w:bookmarkStart w:id="27" w:name="_Toc489349764"/>
      <w:bookmarkStart w:id="28" w:name="_Toc489350152"/>
      <w:bookmarkStart w:id="29" w:name="_Toc489350365"/>
      <w:bookmarkStart w:id="30" w:name="_Toc489551570"/>
      <w:bookmarkStart w:id="31" w:name="_Toc489563802"/>
      <w:bookmarkStart w:id="32" w:name="_Toc489564778"/>
      <w:bookmarkStart w:id="33" w:name="_Toc489564843"/>
      <w:bookmarkStart w:id="34" w:name="_Toc489877175"/>
      <w:bookmarkStart w:id="35" w:name="_Toc489888123"/>
      <w:bookmarkStart w:id="36" w:name="_Toc490124941"/>
      <w:bookmarkStart w:id="37" w:name="_Toc490126181"/>
      <w:bookmarkStart w:id="38" w:name="_Toc490126420"/>
      <w:bookmarkStart w:id="39" w:name="_Toc490136339"/>
      <w:bookmarkStart w:id="40" w:name="_Toc490136827"/>
      <w:bookmarkStart w:id="41" w:name="_Toc490259894"/>
      <w:r>
        <w:t xml:space="preserve">In </w:t>
      </w:r>
      <w:r w:rsidR="008A3E38">
        <w:t xml:space="preserve">Rel-13 </w:t>
      </w:r>
      <w:r>
        <w:t xml:space="preserve">RRC Suspend and Resume, </w:t>
      </w:r>
      <w:r w:rsidR="001D1B49">
        <w:t xml:space="preserve">AS security </w:t>
      </w:r>
      <w:r w:rsidR="00B45523">
        <w:t>protection</w:t>
      </w:r>
      <w:r w:rsidR="009C1E5E">
        <w:t xml:space="preserve"> (both integrity protection and ciphering)</w:t>
      </w:r>
      <w:r w:rsidR="00B45523">
        <w:t xml:space="preserve"> only applies to UL signa</w:t>
      </w:r>
      <w:r w:rsidR="00612756">
        <w:t>l</w:t>
      </w:r>
      <w:r w:rsidR="00B45523">
        <w:t xml:space="preserve">ling messages and </w:t>
      </w:r>
      <w:r>
        <w:t xml:space="preserve">UL </w:t>
      </w:r>
      <w:r w:rsidR="009A66B6">
        <w:t>user</w:t>
      </w:r>
      <w:r w:rsidR="00B45523">
        <w:t xml:space="preserve"> data from</w:t>
      </w:r>
      <w:r w:rsidR="001D1B49">
        <w:t xml:space="preserve"> Msg5 onward.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39087AAA" w14:textId="3E70820B" w:rsidR="00E34FFC" w:rsidRDefault="00C6729B" w:rsidP="00233110">
      <w:pPr>
        <w:pStyle w:val="BodyText"/>
      </w:pPr>
      <w:bookmarkStart w:id="42" w:name="_Toc486409087"/>
      <w:bookmarkStart w:id="43" w:name="_Toc486409131"/>
      <w:bookmarkStart w:id="44" w:name="_Toc486412000"/>
      <w:r>
        <w:lastRenderedPageBreak/>
        <w:t xml:space="preserve">The </w:t>
      </w:r>
      <w:r w:rsidR="00EE66ED">
        <w:rPr>
          <w:lang w:val="en-US"/>
        </w:rPr>
        <w:t xml:space="preserve">RRC Connection Resume Request </w:t>
      </w:r>
      <w:r w:rsidR="00612756">
        <w:rPr>
          <w:lang w:val="en-US"/>
        </w:rPr>
        <w:t xml:space="preserve">message </w:t>
      </w:r>
      <w:r w:rsidR="00EE66ED">
        <w:rPr>
          <w:lang w:val="en-US"/>
        </w:rPr>
        <w:t>(</w:t>
      </w:r>
      <w:r w:rsidR="008A3E38">
        <w:rPr>
          <w:lang w:val="en-US"/>
        </w:rPr>
        <w:t xml:space="preserve">sent in </w:t>
      </w:r>
      <w:r w:rsidR="00EE66ED" w:rsidRPr="00BE03F7">
        <w:rPr>
          <w:lang w:val="en-US"/>
        </w:rPr>
        <w:t>Msg3</w:t>
      </w:r>
      <w:r w:rsidR="00EE66ED">
        <w:rPr>
          <w:lang w:val="en-US"/>
        </w:rPr>
        <w:t xml:space="preserve">) </w:t>
      </w:r>
      <w:r w:rsidR="00E34FFC" w:rsidRPr="00233110">
        <w:rPr>
          <w:lang w:val="en-US"/>
        </w:rPr>
        <w:t>is transmitted over SRB0 on CC</w:t>
      </w:r>
      <w:r w:rsidR="002F67C6">
        <w:rPr>
          <w:lang w:val="en-US"/>
        </w:rPr>
        <w:t xml:space="preserve">CH logical channel and </w:t>
      </w:r>
      <w:r w:rsidR="00BF4EB0">
        <w:rPr>
          <w:lang w:val="en-US"/>
        </w:rPr>
        <w:t xml:space="preserve">thus </w:t>
      </w:r>
      <w:r w:rsidR="00E34FFC" w:rsidRPr="00233110">
        <w:rPr>
          <w:lang w:val="en-US"/>
        </w:rPr>
        <w:t>ha</w:t>
      </w:r>
      <w:r w:rsidR="002F67C6">
        <w:rPr>
          <w:lang w:val="en-US"/>
        </w:rPr>
        <w:t>s</w:t>
      </w:r>
      <w:r w:rsidR="00E34FFC" w:rsidRPr="00233110">
        <w:rPr>
          <w:lang w:val="en-US"/>
        </w:rPr>
        <w:t xml:space="preserve"> no security support</w:t>
      </w:r>
      <w:r w:rsidR="004B5DC8" w:rsidRPr="00233110">
        <w:rPr>
          <w:lang w:val="en-US"/>
        </w:rPr>
        <w:t xml:space="preserve"> provided </w:t>
      </w:r>
      <w:r w:rsidR="00AA04A8">
        <w:rPr>
          <w:lang w:val="en-US"/>
        </w:rPr>
        <w:t>by</w:t>
      </w:r>
      <w:r w:rsidR="004B5DC8" w:rsidRPr="00233110">
        <w:rPr>
          <w:lang w:val="en-US"/>
        </w:rPr>
        <w:t xml:space="preserve"> PDCP</w:t>
      </w:r>
      <w:r w:rsidR="00AA04A8">
        <w:rPr>
          <w:lang w:val="en-US"/>
        </w:rPr>
        <w:t xml:space="preserve"> layer</w:t>
      </w:r>
      <w:r w:rsidR="00E34FFC" w:rsidRPr="00233110">
        <w:rPr>
          <w:lang w:val="en-US"/>
        </w:rPr>
        <w:t>.</w:t>
      </w:r>
      <w:bookmarkEnd w:id="42"/>
      <w:bookmarkEnd w:id="43"/>
      <w:bookmarkEnd w:id="44"/>
      <w:r w:rsidR="00D201AB">
        <w:rPr>
          <w:lang w:val="en-US"/>
        </w:rPr>
        <w:t xml:space="preserve"> </w:t>
      </w:r>
      <w:r w:rsidR="009D4D22">
        <w:t>The</w:t>
      </w:r>
      <w:r w:rsidR="008A3E38">
        <w:rPr>
          <w:lang w:val="en-US"/>
        </w:rPr>
        <w:t xml:space="preserve"> </w:t>
      </w:r>
      <w:r w:rsidR="009D4D22">
        <w:rPr>
          <w:lang w:val="en-US"/>
        </w:rPr>
        <w:t xml:space="preserve">message </w:t>
      </w:r>
      <w:r w:rsidR="008A3E38">
        <w:rPr>
          <w:lang w:val="en-US"/>
        </w:rPr>
        <w:t>includes a security token</w:t>
      </w:r>
      <w:r w:rsidR="009D4D22">
        <w:rPr>
          <w:lang w:val="en-US"/>
        </w:rPr>
        <w:t>,</w:t>
      </w:r>
      <w:r w:rsidR="008A3E38">
        <w:rPr>
          <w:lang w:val="en-US"/>
        </w:rPr>
        <w:t xml:space="preserve"> </w:t>
      </w:r>
      <w:r w:rsidR="00D201AB" w:rsidRPr="00934735">
        <w:rPr>
          <w:i/>
        </w:rPr>
        <w:t>shortResumeMAC-I</w:t>
      </w:r>
      <w:r w:rsidR="00D201AB" w:rsidRPr="00934735">
        <w:t xml:space="preserve"> parameter</w:t>
      </w:r>
      <w:r w:rsidR="009D4D22">
        <w:t>,</w:t>
      </w:r>
      <w:r w:rsidR="00D201AB" w:rsidRPr="00934735">
        <w:t xml:space="preserve"> </w:t>
      </w:r>
      <w:r w:rsidR="009D4D22">
        <w:t>to validate the</w:t>
      </w:r>
      <w:r w:rsidR="00106E38" w:rsidRPr="00106E38">
        <w:rPr>
          <w:lang w:val="en-US"/>
        </w:rPr>
        <w:t xml:space="preserve"> </w:t>
      </w:r>
      <w:r w:rsidR="00106E38">
        <w:rPr>
          <w:lang w:val="en-US"/>
        </w:rPr>
        <w:t>authenticity of</w:t>
      </w:r>
      <w:r w:rsidR="009D4D22">
        <w:t xml:space="preserve"> resume request in the </w:t>
      </w:r>
      <w:r w:rsidR="00D201AB">
        <w:t>RRC layer at the receiver, i.e.,</w:t>
      </w:r>
      <w:r w:rsidR="00D201AB" w:rsidRPr="00934735">
        <w:t xml:space="preserve"> eNB</w:t>
      </w:r>
      <w:r w:rsidR="00C925DE">
        <w:t xml:space="preserve"> </w:t>
      </w:r>
      <w:r w:rsidR="00C925DE">
        <w:fldChar w:fldCharType="begin"/>
      </w:r>
      <w:r w:rsidR="00C925DE">
        <w:instrText xml:space="preserve"> REF _Ref486596154 \w \h </w:instrText>
      </w:r>
      <w:r w:rsidR="00C925DE">
        <w:fldChar w:fldCharType="separate"/>
      </w:r>
      <w:r w:rsidR="0077730E">
        <w:t>[5]</w:t>
      </w:r>
      <w:r w:rsidR="00C925DE">
        <w:fldChar w:fldCharType="end"/>
      </w:r>
      <w:r w:rsidR="00D201AB" w:rsidRPr="00934735">
        <w:t>.</w:t>
      </w:r>
    </w:p>
    <w:p w14:paraId="7D39A4DA" w14:textId="77777777" w:rsidR="00612756" w:rsidRPr="00233110" w:rsidRDefault="00612756" w:rsidP="00233110">
      <w:pPr>
        <w:pStyle w:val="BodyText"/>
        <w:rPr>
          <w:lang w:val="en-US"/>
        </w:rPr>
      </w:pPr>
    </w:p>
    <w:p w14:paraId="46F676E5" w14:textId="2A32DC0F" w:rsidR="004B5DC8" w:rsidRDefault="004B5DC8" w:rsidP="00A65721">
      <w:pPr>
        <w:pStyle w:val="Observation"/>
      </w:pPr>
      <w:bookmarkStart w:id="45" w:name="_Toc486354262"/>
      <w:bookmarkStart w:id="46" w:name="_Toc486409088"/>
      <w:bookmarkStart w:id="47" w:name="_Toc486409132"/>
      <w:bookmarkStart w:id="48" w:name="_Toc486412001"/>
      <w:bookmarkStart w:id="49" w:name="_Toc486412025"/>
      <w:bookmarkStart w:id="50" w:name="_Toc486412058"/>
      <w:bookmarkStart w:id="51" w:name="_Toc486412091"/>
      <w:bookmarkStart w:id="52" w:name="_Toc486412852"/>
      <w:bookmarkStart w:id="53" w:name="_Toc486416382"/>
      <w:bookmarkStart w:id="54" w:name="_Toc486418376"/>
      <w:bookmarkStart w:id="55" w:name="_Toc486422926"/>
      <w:bookmarkStart w:id="56" w:name="_Toc486429772"/>
      <w:bookmarkStart w:id="57" w:name="_Toc486522624"/>
      <w:bookmarkStart w:id="58" w:name="_Toc486524522"/>
      <w:bookmarkStart w:id="59" w:name="_Toc486583488"/>
      <w:bookmarkStart w:id="60" w:name="_Toc486585230"/>
      <w:bookmarkStart w:id="61" w:name="_Toc486595438"/>
      <w:bookmarkStart w:id="62" w:name="_Toc486596178"/>
      <w:bookmarkStart w:id="63" w:name="_Toc486850573"/>
      <w:bookmarkStart w:id="64" w:name="_Toc487190640"/>
      <w:bookmarkStart w:id="65" w:name="_Toc487465358"/>
      <w:bookmarkStart w:id="66" w:name="_Toc488146858"/>
      <w:bookmarkStart w:id="67" w:name="_Toc489271988"/>
      <w:bookmarkStart w:id="68" w:name="_Toc489349563"/>
      <w:bookmarkStart w:id="69" w:name="_Toc489349765"/>
      <w:bookmarkStart w:id="70" w:name="_Toc489350153"/>
      <w:bookmarkStart w:id="71" w:name="_Toc489350366"/>
      <w:bookmarkStart w:id="72" w:name="_Toc489551571"/>
      <w:bookmarkStart w:id="73" w:name="_Toc489563803"/>
      <w:bookmarkStart w:id="74" w:name="_Toc489564779"/>
      <w:bookmarkStart w:id="75" w:name="_Toc489564844"/>
      <w:bookmarkStart w:id="76" w:name="_Toc489877176"/>
      <w:bookmarkStart w:id="77" w:name="_Toc489888124"/>
      <w:bookmarkStart w:id="78" w:name="_Toc490124942"/>
      <w:bookmarkStart w:id="79" w:name="_Toc490126182"/>
      <w:bookmarkStart w:id="80" w:name="_Toc490126421"/>
      <w:bookmarkStart w:id="81" w:name="_Toc490136340"/>
      <w:bookmarkStart w:id="82" w:name="_Toc490136828"/>
      <w:bookmarkStart w:id="83" w:name="_Toc490259895"/>
      <w:r w:rsidRPr="00934735">
        <w:t xml:space="preserve">RRC Connection Resume Request </w:t>
      </w:r>
      <w:r w:rsidR="00612756">
        <w:t xml:space="preserve">message </w:t>
      </w:r>
      <w:r w:rsidR="009D4D22">
        <w:t xml:space="preserve">contains a security token, </w:t>
      </w:r>
      <w:r w:rsidRPr="00934735">
        <w:rPr>
          <w:i/>
        </w:rPr>
        <w:t>shortResumeMAC-I</w:t>
      </w:r>
      <w:r w:rsidRPr="00934735">
        <w:t xml:space="preserve"> parameter</w:t>
      </w:r>
      <w:r w:rsidR="009D4D22">
        <w:t>, to validate the</w:t>
      </w:r>
      <w:r w:rsidR="00106E38" w:rsidRPr="00106E38">
        <w:rPr>
          <w:lang w:val="en-US"/>
        </w:rPr>
        <w:t xml:space="preserve"> </w:t>
      </w:r>
      <w:r w:rsidR="00106E38">
        <w:rPr>
          <w:lang w:val="en-US"/>
        </w:rPr>
        <w:t>authenticity of</w:t>
      </w:r>
      <w:r w:rsidR="009D4D22">
        <w:t xml:space="preserve"> resume request</w:t>
      </w:r>
      <w:r w:rsidRPr="00934735">
        <w:t xml:space="preserve"> </w:t>
      </w:r>
      <w:r w:rsidR="009D4D22">
        <w:t xml:space="preserve">in the </w:t>
      </w:r>
      <w:r w:rsidR="009C3B04">
        <w:t>RRC layer</w:t>
      </w:r>
      <w:r w:rsidRPr="00934735">
        <w:t>.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4A6CC538" w14:textId="77777777" w:rsidR="00612756" w:rsidRDefault="00612756" w:rsidP="00087999">
      <w:pPr>
        <w:overflowPunct/>
        <w:spacing w:after="0"/>
        <w:jc w:val="left"/>
        <w:textAlignment w:val="auto"/>
        <w:rPr>
          <w:rFonts w:cs="Arial"/>
        </w:rPr>
      </w:pPr>
      <w:bookmarkStart w:id="84" w:name="_Toc486409134"/>
      <w:bookmarkStart w:id="85" w:name="_Toc486412003"/>
      <w:bookmarkStart w:id="86" w:name="_Toc486412027"/>
      <w:bookmarkStart w:id="87" w:name="_Toc486412059"/>
      <w:bookmarkEnd w:id="84"/>
      <w:bookmarkEnd w:id="85"/>
      <w:bookmarkEnd w:id="86"/>
      <w:bookmarkEnd w:id="87"/>
    </w:p>
    <w:p w14:paraId="24B4A373" w14:textId="42562F8A" w:rsidR="00087999" w:rsidRDefault="00087999" w:rsidP="00087999">
      <w:pPr>
        <w:overflowPunct/>
        <w:spacing w:after="0"/>
        <w:jc w:val="left"/>
        <w:textAlignment w:val="auto"/>
        <w:rPr>
          <w:lang w:val="en-US"/>
        </w:rPr>
      </w:pPr>
      <w:r>
        <w:rPr>
          <w:rFonts w:cs="Arial"/>
        </w:rPr>
        <w:t>T</w:t>
      </w:r>
      <w:r w:rsidRPr="00533019">
        <w:rPr>
          <w:rFonts w:cs="Arial"/>
        </w:rPr>
        <w:t xml:space="preserve">o </w:t>
      </w:r>
      <w:r>
        <w:rPr>
          <w:rFonts w:cs="Arial"/>
        </w:rPr>
        <w:t xml:space="preserve">enable UL AS security protection from Msg3 </w:t>
      </w:r>
      <w:r w:rsidR="00612756">
        <w:rPr>
          <w:rFonts w:cs="Arial"/>
        </w:rPr>
        <w:t xml:space="preserve">on </w:t>
      </w:r>
      <w:r>
        <w:rPr>
          <w:rFonts w:cs="Arial"/>
        </w:rPr>
        <w:t>rather than from Msg5</w:t>
      </w:r>
      <w:r w:rsidR="00612756">
        <w:rPr>
          <w:rFonts w:cs="Arial"/>
        </w:rPr>
        <w:t xml:space="preserve"> on</w:t>
      </w:r>
      <w:r>
        <w:rPr>
          <w:rFonts w:cs="Arial"/>
        </w:rPr>
        <w:t xml:space="preserve">, it is </w:t>
      </w:r>
      <w:r>
        <w:rPr>
          <w:lang w:val="en-US"/>
        </w:rPr>
        <w:t xml:space="preserve">important </w:t>
      </w:r>
      <w:r w:rsidRPr="00233110">
        <w:rPr>
          <w:lang w:val="en-US"/>
        </w:rPr>
        <w:t xml:space="preserve">to have new AS keys derived before </w:t>
      </w:r>
      <w:r>
        <w:rPr>
          <w:lang w:val="en-US"/>
        </w:rPr>
        <w:t xml:space="preserve">RRC Connection Resume Request </w:t>
      </w:r>
      <w:r w:rsidR="00612756">
        <w:rPr>
          <w:lang w:val="en-US"/>
        </w:rPr>
        <w:t xml:space="preserve">message </w:t>
      </w:r>
      <w:r>
        <w:rPr>
          <w:lang w:val="en-US"/>
        </w:rPr>
        <w:t xml:space="preserve">is submitted </w:t>
      </w:r>
      <w:r w:rsidRPr="00233110">
        <w:rPr>
          <w:lang w:val="en-US"/>
        </w:rPr>
        <w:t>to lower layer</w:t>
      </w:r>
      <w:r>
        <w:rPr>
          <w:lang w:val="en-US"/>
        </w:rPr>
        <w:t>s</w:t>
      </w:r>
      <w:r>
        <w:rPr>
          <w:rFonts w:cs="Arial"/>
        </w:rPr>
        <w:t>. AS keys including K</w:t>
      </w:r>
      <w:r w:rsidRPr="00681D5E">
        <w:rPr>
          <w:rFonts w:cs="Arial"/>
          <w:vertAlign w:val="subscript"/>
        </w:rPr>
        <w:t>RRCint</w:t>
      </w:r>
      <w:r>
        <w:rPr>
          <w:rFonts w:cs="Arial"/>
        </w:rPr>
        <w:t>, K</w:t>
      </w:r>
      <w:r w:rsidRPr="00681D5E">
        <w:rPr>
          <w:rFonts w:cs="Arial"/>
          <w:vertAlign w:val="subscript"/>
        </w:rPr>
        <w:t>RRCenc</w:t>
      </w:r>
      <w:r>
        <w:rPr>
          <w:rFonts w:cs="Arial"/>
        </w:rPr>
        <w:t>, K</w:t>
      </w:r>
      <w:r w:rsidRPr="00681D5E">
        <w:rPr>
          <w:rFonts w:cs="Arial"/>
          <w:vertAlign w:val="subscript"/>
        </w:rPr>
        <w:t>UPenc</w:t>
      </w:r>
      <w:r>
        <w:rPr>
          <w:rFonts w:cs="Arial"/>
        </w:rPr>
        <w:t xml:space="preserve"> are derived using the AS intermediate </w:t>
      </w:r>
      <w:r w:rsidRPr="00EF7327">
        <w:rPr>
          <w:lang w:val="en-US"/>
        </w:rPr>
        <w:t>key K</w:t>
      </w:r>
      <w:r w:rsidRPr="00EF7327">
        <w:rPr>
          <w:vertAlign w:val="subscript"/>
          <w:lang w:val="en-US"/>
        </w:rPr>
        <w:t>eNB</w:t>
      </w:r>
      <w:r w:rsidRPr="00EF7327">
        <w:rPr>
          <w:lang w:val="en-US"/>
        </w:rPr>
        <w:t>. Every K</w:t>
      </w:r>
      <w:r w:rsidRPr="00EF7327">
        <w:rPr>
          <w:vertAlign w:val="subscript"/>
          <w:lang w:val="en-US"/>
        </w:rPr>
        <w:t>eNB</w:t>
      </w:r>
      <w:r w:rsidRPr="00EF7327">
        <w:rPr>
          <w:lang w:val="en-US"/>
        </w:rPr>
        <w:t xml:space="preserve"> is associated with </w:t>
      </w:r>
      <w:r>
        <w:rPr>
          <w:lang w:val="en-US"/>
        </w:rPr>
        <w:t xml:space="preserve">a </w:t>
      </w:r>
      <w:r w:rsidRPr="00EF7327">
        <w:rPr>
          <w:lang w:val="en-US"/>
        </w:rPr>
        <w:t>Next Hop Chaining Counter (NCC)</w:t>
      </w:r>
      <w:r>
        <w:rPr>
          <w:lang w:val="en-US"/>
        </w:rPr>
        <w:t xml:space="preserve"> that corresponds to</w:t>
      </w:r>
      <w:r w:rsidRPr="00EF7327">
        <w:rPr>
          <w:lang w:val="en-US"/>
        </w:rPr>
        <w:t xml:space="preserve"> the </w:t>
      </w:r>
      <w:r>
        <w:rPr>
          <w:lang w:val="en-US"/>
        </w:rPr>
        <w:t>Next Hop (</w:t>
      </w:r>
      <w:r w:rsidRPr="00EF7327">
        <w:rPr>
          <w:lang w:val="en-US"/>
        </w:rPr>
        <w:t>NH</w:t>
      </w:r>
      <w:r>
        <w:rPr>
          <w:lang w:val="en-US"/>
        </w:rPr>
        <w:t xml:space="preserve">) </w:t>
      </w:r>
      <w:r w:rsidRPr="00EF7327">
        <w:rPr>
          <w:lang w:val="en-US"/>
        </w:rPr>
        <w:t>value from which K</w:t>
      </w:r>
      <w:r w:rsidRPr="00EF7327">
        <w:rPr>
          <w:vertAlign w:val="subscript"/>
          <w:lang w:val="en-US"/>
        </w:rPr>
        <w:t>eNB</w:t>
      </w:r>
      <w:r w:rsidRPr="00EF7327">
        <w:rPr>
          <w:lang w:val="en-US"/>
        </w:rPr>
        <w:t xml:space="preserve"> was derived. </w:t>
      </w:r>
      <w:r>
        <w:rPr>
          <w:lang w:val="en-US"/>
        </w:rPr>
        <w:t xml:space="preserve">The next </w:t>
      </w:r>
      <w:r w:rsidRPr="00EF7327">
        <w:rPr>
          <w:lang w:val="en-US"/>
        </w:rPr>
        <w:t>K</w:t>
      </w:r>
      <w:r w:rsidRPr="00EF7327">
        <w:rPr>
          <w:vertAlign w:val="subscript"/>
          <w:lang w:val="en-US"/>
        </w:rPr>
        <w:t>eNB</w:t>
      </w:r>
      <w:r w:rsidRPr="00EF7327">
        <w:rPr>
          <w:lang w:val="en-US"/>
        </w:rPr>
        <w:t xml:space="preserve"> is </w:t>
      </w:r>
      <w:r>
        <w:rPr>
          <w:lang w:val="en-US"/>
        </w:rPr>
        <w:t xml:space="preserve">derived based on either NH or current </w:t>
      </w:r>
      <w:r w:rsidRPr="00EF7327">
        <w:rPr>
          <w:lang w:val="en-US"/>
        </w:rPr>
        <w:t>K</w:t>
      </w:r>
      <w:r w:rsidRPr="00EF7327">
        <w:rPr>
          <w:vertAlign w:val="subscript"/>
          <w:lang w:val="en-US"/>
        </w:rPr>
        <w:t>eNB</w:t>
      </w:r>
      <w:r>
        <w:rPr>
          <w:lang w:val="en-US"/>
        </w:rPr>
        <w:t>.</w:t>
      </w:r>
    </w:p>
    <w:p w14:paraId="40EF2D85" w14:textId="77777777" w:rsidR="00087999" w:rsidRDefault="00087999" w:rsidP="00087999">
      <w:pPr>
        <w:overflowPunct/>
        <w:spacing w:after="0"/>
        <w:jc w:val="left"/>
        <w:textAlignment w:val="auto"/>
        <w:rPr>
          <w:lang w:val="en-US"/>
        </w:rPr>
      </w:pPr>
    </w:p>
    <w:p w14:paraId="32B230BE" w14:textId="6D6F18A3" w:rsidR="00087999" w:rsidRDefault="00087999" w:rsidP="00087999">
      <w:pPr>
        <w:pStyle w:val="BodyText"/>
        <w:rPr>
          <w:rFonts w:cs="Arial"/>
        </w:rPr>
      </w:pPr>
      <w:r w:rsidRPr="00EF7327">
        <w:rPr>
          <w:lang w:val="en-US"/>
        </w:rPr>
        <w:t xml:space="preserve">Currently, </w:t>
      </w:r>
      <w:r>
        <w:rPr>
          <w:lang w:val="en-US"/>
        </w:rPr>
        <w:t>in the</w:t>
      </w:r>
      <w:r>
        <w:rPr>
          <w:rFonts w:cs="Arial"/>
        </w:rPr>
        <w:t xml:space="preserve"> resume procedure, eNB includes NCC in </w:t>
      </w:r>
      <w:r>
        <w:t xml:space="preserve">the </w:t>
      </w:r>
      <w:r w:rsidRPr="00E662C6">
        <w:t>RRC</w:t>
      </w:r>
      <w:r>
        <w:t xml:space="preserve"> </w:t>
      </w:r>
      <w:r w:rsidRPr="00E662C6">
        <w:t>Connection</w:t>
      </w:r>
      <w:r>
        <w:t xml:space="preserve"> </w:t>
      </w:r>
      <w:r w:rsidRPr="00E662C6">
        <w:t>Resume</w:t>
      </w:r>
      <w:r>
        <w:t xml:space="preserve"> </w:t>
      </w:r>
      <w:r w:rsidR="00612756">
        <w:t xml:space="preserve">message </w:t>
      </w:r>
      <w:r>
        <w:rPr>
          <w:rFonts w:cs="Arial"/>
        </w:rPr>
        <w:t>to send to UE</w:t>
      </w:r>
      <w:r w:rsidR="00225181">
        <w:rPr>
          <w:rFonts w:cs="Arial"/>
        </w:rPr>
        <w:t xml:space="preserve"> </w:t>
      </w:r>
      <w:r w:rsidR="00225181">
        <w:rPr>
          <w:rFonts w:cs="Arial"/>
        </w:rPr>
        <w:fldChar w:fldCharType="begin"/>
      </w:r>
      <w:r w:rsidR="00225181">
        <w:rPr>
          <w:rFonts w:cs="Arial"/>
        </w:rPr>
        <w:instrText xml:space="preserve"> REF _Ref490221217 \r \h </w:instrText>
      </w:r>
      <w:r w:rsidR="00225181">
        <w:rPr>
          <w:rFonts w:cs="Arial"/>
        </w:rPr>
      </w:r>
      <w:r w:rsidR="00225181">
        <w:rPr>
          <w:rFonts w:cs="Arial"/>
        </w:rPr>
        <w:fldChar w:fldCharType="separate"/>
      </w:r>
      <w:r w:rsidR="00225181">
        <w:rPr>
          <w:rFonts w:cs="Arial"/>
        </w:rPr>
        <w:t>[5]</w:t>
      </w:r>
      <w:r w:rsidR="00225181">
        <w:rPr>
          <w:rFonts w:cs="Arial"/>
        </w:rPr>
        <w:fldChar w:fldCharType="end"/>
      </w:r>
      <w:r>
        <w:rPr>
          <w:rFonts w:cs="Arial"/>
        </w:rPr>
        <w:t>. Thus, UE can only derive new AS keys after receiving Msg4. This delays the key derivation and thus security activation. A solution is to include the NCC parameter</w:t>
      </w:r>
      <w:r w:rsidRPr="00533019">
        <w:rPr>
          <w:rFonts w:cs="Arial"/>
        </w:rPr>
        <w:t xml:space="preserve"> in </w:t>
      </w:r>
      <w:r>
        <w:t xml:space="preserve">the </w:t>
      </w:r>
      <w:r w:rsidRPr="00533019">
        <w:rPr>
          <w:rFonts w:cs="Arial"/>
        </w:rPr>
        <w:t>RRC Connection Release</w:t>
      </w:r>
      <w:r>
        <w:rPr>
          <w:rFonts w:cs="Arial"/>
        </w:rPr>
        <w:t xml:space="preserve"> </w:t>
      </w:r>
      <w:r w:rsidR="00612756">
        <w:rPr>
          <w:rFonts w:cs="Arial"/>
        </w:rPr>
        <w:t xml:space="preserve">message </w:t>
      </w:r>
      <w:r>
        <w:rPr>
          <w:rFonts w:cs="Arial"/>
        </w:rPr>
        <w:t>(releaseCause=rrc-Suspend) sent to UE during suspend procedure (see Fig. 1)</w:t>
      </w:r>
    </w:p>
    <w:p w14:paraId="0BE1D81F" w14:textId="77777777" w:rsidR="00087999" w:rsidRPr="00612756" w:rsidRDefault="00087999" w:rsidP="003C0AFF">
      <w:pPr>
        <w:pStyle w:val="BodyText"/>
      </w:pPr>
    </w:p>
    <w:p w14:paraId="2DB44293" w14:textId="76CE73E9" w:rsidR="00C70403" w:rsidRDefault="001D1B49" w:rsidP="00EC2FC3">
      <w:pPr>
        <w:pStyle w:val="Proposal"/>
        <w:tabs>
          <w:tab w:val="num" w:pos="1701"/>
        </w:tabs>
        <w:rPr>
          <w:rFonts w:cs="Arial"/>
          <w:bCs w:val="0"/>
        </w:rPr>
      </w:pPr>
      <w:bookmarkStart w:id="88" w:name="_Toc486418320"/>
      <w:bookmarkStart w:id="89" w:name="_Toc486422919"/>
      <w:bookmarkStart w:id="90" w:name="_Toc486429779"/>
      <w:bookmarkStart w:id="91" w:name="_Toc486520752"/>
      <w:bookmarkStart w:id="92" w:name="_Toc486524529"/>
      <w:bookmarkStart w:id="93" w:name="_Toc486583495"/>
      <w:bookmarkStart w:id="94" w:name="_Ref486585061"/>
      <w:bookmarkStart w:id="95" w:name="_Toc486585234"/>
      <w:bookmarkStart w:id="96" w:name="_Toc486595443"/>
      <w:bookmarkStart w:id="97" w:name="_Toc486596182"/>
      <w:bookmarkStart w:id="98" w:name="_Toc486850577"/>
      <w:bookmarkStart w:id="99" w:name="_Toc487190647"/>
      <w:bookmarkStart w:id="100" w:name="_Toc487465362"/>
      <w:bookmarkStart w:id="101" w:name="_Ref489263221"/>
      <w:bookmarkStart w:id="102" w:name="_Toc489271990"/>
      <w:bookmarkStart w:id="103" w:name="_Toc489273646"/>
      <w:bookmarkStart w:id="104" w:name="_Toc489349566"/>
      <w:bookmarkStart w:id="105" w:name="_Ref489349733"/>
      <w:bookmarkStart w:id="106" w:name="_Toc489349770"/>
      <w:bookmarkStart w:id="107" w:name="_Toc489350156"/>
      <w:bookmarkStart w:id="108" w:name="_Toc489350362"/>
      <w:bookmarkStart w:id="109" w:name="_Toc489551592"/>
      <w:bookmarkStart w:id="110" w:name="_Toc489563806"/>
      <w:bookmarkStart w:id="111" w:name="_Toc489564781"/>
      <w:bookmarkStart w:id="112" w:name="_Toc489564846"/>
      <w:bookmarkStart w:id="113" w:name="_Toc489877178"/>
      <w:bookmarkStart w:id="114" w:name="_Toc489888126"/>
      <w:bookmarkStart w:id="115" w:name="_Ref490124901"/>
      <w:bookmarkStart w:id="116" w:name="_Toc490124944"/>
      <w:bookmarkStart w:id="117" w:name="_Toc490126184"/>
      <w:bookmarkStart w:id="118" w:name="_Toc490136342"/>
      <w:bookmarkStart w:id="119" w:name="_Toc490136834"/>
      <w:bookmarkStart w:id="120" w:name="_Toc490259900"/>
      <w:bookmarkStart w:id="121" w:name="_Toc486354268"/>
      <w:bookmarkStart w:id="122" w:name="_Toc486409094"/>
      <w:bookmarkStart w:id="123" w:name="_Toc486412847"/>
      <w:bookmarkStart w:id="124" w:name="_Toc486416389"/>
      <w:bookmarkStart w:id="125" w:name="_Toc486416404"/>
      <w:bookmarkStart w:id="126" w:name="_Toc486416411"/>
      <w:bookmarkStart w:id="127" w:name="_Toc486416430"/>
      <w:bookmarkStart w:id="128" w:name="_Toc486417812"/>
      <w:bookmarkStart w:id="129" w:name="_Toc486417827"/>
      <w:r w:rsidRPr="00533019">
        <w:rPr>
          <w:rFonts w:cs="Arial"/>
        </w:rPr>
        <w:t xml:space="preserve">NCC </w:t>
      </w:r>
      <w:r w:rsidR="0080570C">
        <w:rPr>
          <w:rFonts w:cs="Arial"/>
        </w:rPr>
        <w:t>is</w:t>
      </w:r>
      <w:r w:rsidR="005665DD">
        <w:rPr>
          <w:rFonts w:cs="Arial"/>
        </w:rPr>
        <w:t xml:space="preserve"> </w:t>
      </w:r>
      <w:r w:rsidR="0083570A">
        <w:rPr>
          <w:rFonts w:cs="Arial"/>
        </w:rPr>
        <w:t>included</w:t>
      </w:r>
      <w:r w:rsidR="00146617">
        <w:rPr>
          <w:rFonts w:cs="Arial"/>
        </w:rPr>
        <w:t xml:space="preserve"> </w:t>
      </w:r>
      <w:r w:rsidRPr="00533019">
        <w:rPr>
          <w:rFonts w:cs="Arial"/>
        </w:rPr>
        <w:t xml:space="preserve">in </w:t>
      </w:r>
      <w:r w:rsidR="00C6729B">
        <w:t xml:space="preserve">the </w:t>
      </w:r>
      <w:r w:rsidRPr="00533019">
        <w:rPr>
          <w:rFonts w:cs="Arial"/>
        </w:rPr>
        <w:t>RRC Connection Release</w:t>
      </w:r>
      <w:r>
        <w:rPr>
          <w:rFonts w:cs="Arial"/>
          <w:bCs w:val="0"/>
        </w:rPr>
        <w:t xml:space="preserve"> </w:t>
      </w:r>
      <w:r w:rsidR="0091038F">
        <w:rPr>
          <w:rFonts w:cs="Arial"/>
          <w:bCs w:val="0"/>
        </w:rPr>
        <w:t>message</w:t>
      </w:r>
      <w:r w:rsidR="0080570C" w:rsidRPr="00533019">
        <w:rPr>
          <w:rFonts w:cs="Arial"/>
        </w:rPr>
        <w:t xml:space="preserve"> </w:t>
      </w:r>
      <w:r>
        <w:rPr>
          <w:rFonts w:cs="Arial"/>
          <w:bCs w:val="0"/>
        </w:rPr>
        <w:t>during suspend procedure</w:t>
      </w:r>
      <w:bookmarkEnd w:id="88"/>
      <w:r w:rsidR="00F12855">
        <w:rPr>
          <w:rFonts w:cs="Arial"/>
          <w:bCs w:val="0"/>
        </w:rPr>
        <w:t>.</w:t>
      </w:r>
      <w:bookmarkStart w:id="130" w:name="_Ref489563554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0623D145" w14:textId="1148EEC7" w:rsidR="001D1B49" w:rsidRDefault="001D1B49" w:rsidP="001C5693">
      <w:pPr>
        <w:pStyle w:val="Proposal"/>
        <w:tabs>
          <w:tab w:val="num" w:pos="1701"/>
        </w:tabs>
      </w:pPr>
      <w:bookmarkStart w:id="131" w:name="_Toc486418321"/>
      <w:bookmarkStart w:id="132" w:name="_Toc486422920"/>
      <w:bookmarkStart w:id="133" w:name="_Toc486429780"/>
      <w:bookmarkStart w:id="134" w:name="_Toc486520753"/>
      <w:bookmarkStart w:id="135" w:name="_Toc486524530"/>
      <w:bookmarkStart w:id="136" w:name="_Toc486583496"/>
      <w:bookmarkStart w:id="137" w:name="_Toc486585235"/>
      <w:bookmarkStart w:id="138" w:name="_Toc486595444"/>
      <w:bookmarkStart w:id="139" w:name="_Toc486596183"/>
      <w:bookmarkStart w:id="140" w:name="_Toc486850578"/>
      <w:bookmarkStart w:id="141" w:name="_Toc487190649"/>
      <w:bookmarkStart w:id="142" w:name="_Toc487465364"/>
      <w:bookmarkStart w:id="143" w:name="_Ref489271341"/>
      <w:bookmarkStart w:id="144" w:name="_Toc489271992"/>
      <w:bookmarkStart w:id="145" w:name="_Toc489273648"/>
      <w:bookmarkStart w:id="146" w:name="_Toc489349567"/>
      <w:bookmarkStart w:id="147" w:name="_Toc489349766"/>
      <w:bookmarkStart w:id="148" w:name="_Toc489350154"/>
      <w:bookmarkStart w:id="149" w:name="_Toc489350367"/>
      <w:bookmarkStart w:id="150" w:name="_Toc489551572"/>
      <w:bookmarkStart w:id="151" w:name="_Toc489563807"/>
      <w:bookmarkStart w:id="152" w:name="_Toc489564782"/>
      <w:bookmarkStart w:id="153" w:name="_Toc489564847"/>
      <w:bookmarkStart w:id="154" w:name="_Toc489877179"/>
      <w:bookmarkStart w:id="155" w:name="_Toc489888127"/>
      <w:bookmarkStart w:id="156" w:name="_Ref490124910"/>
      <w:bookmarkStart w:id="157" w:name="_Toc490124945"/>
      <w:bookmarkStart w:id="158" w:name="_Toc490126185"/>
      <w:bookmarkStart w:id="159" w:name="_Ref490126188"/>
      <w:bookmarkStart w:id="160" w:name="_Ref490126393"/>
      <w:bookmarkStart w:id="161" w:name="_Toc490136343"/>
      <w:bookmarkStart w:id="162" w:name="_Toc490136835"/>
      <w:bookmarkStart w:id="163" w:name="_Toc490259901"/>
      <w:bookmarkEnd w:id="130"/>
      <w:r w:rsidRPr="00533019">
        <w:t>UE derive</w:t>
      </w:r>
      <w:r w:rsidR="00133547">
        <w:t>s</w:t>
      </w:r>
      <w:r w:rsidRPr="00533019">
        <w:t xml:space="preserve"> new </w:t>
      </w:r>
      <w:r w:rsidR="00A65721">
        <w:t>AS keys</w:t>
      </w:r>
      <w:r w:rsidRPr="00533019">
        <w:t xml:space="preserve"> </w:t>
      </w:r>
      <w:r w:rsidR="00133547">
        <w:t xml:space="preserve">based on the NCC received in </w:t>
      </w:r>
      <w:r w:rsidR="00F12CCC">
        <w:t xml:space="preserve">RRC Connection </w:t>
      </w:r>
      <w:r w:rsidR="00133547">
        <w:t>R</w:t>
      </w:r>
      <w:r w:rsidR="003C3BFD">
        <w:t>elease</w:t>
      </w:r>
      <w:r w:rsidR="00133547">
        <w:t xml:space="preserve"> </w:t>
      </w:r>
      <w:r w:rsidR="00612756">
        <w:t xml:space="preserve">message </w:t>
      </w:r>
      <w:r w:rsidRPr="00533019">
        <w:t xml:space="preserve">before </w:t>
      </w:r>
      <w:r w:rsidR="002A57A3">
        <w:t xml:space="preserve">the subsequent </w:t>
      </w:r>
      <w:r w:rsidR="00A65721">
        <w:t>RRC Connection Resume Request</w:t>
      </w:r>
      <w:r w:rsidRPr="00533019">
        <w:t xml:space="preserve"> is </w:t>
      </w:r>
      <w:r>
        <w:t>submitted to lower layer</w:t>
      </w:r>
      <w:r w:rsidR="007F73E1">
        <w:t>s</w:t>
      </w:r>
      <w:r w:rsidRPr="00533019">
        <w:t>.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737F8B45" w14:textId="77777777" w:rsidR="00FF4621" w:rsidRDefault="00FF4621" w:rsidP="00ED405B">
      <w:pPr>
        <w:pStyle w:val="BodyText"/>
        <w:rPr>
          <w:lang w:val="en-US"/>
        </w:rPr>
      </w:pPr>
      <w:bookmarkStart w:id="164" w:name="_Toc486409089"/>
      <w:bookmarkStart w:id="165" w:name="_Toc486409133"/>
      <w:bookmarkStart w:id="166" w:name="_Toc486412002"/>
      <w:bookmarkStart w:id="167" w:name="_Toc486412026"/>
    </w:p>
    <w:p w14:paraId="0421C014" w14:textId="3B79B963" w:rsidR="00ED405B" w:rsidRDefault="00AA6CD4" w:rsidP="00ED405B">
      <w:pPr>
        <w:pStyle w:val="BodyText"/>
        <w:rPr>
          <w:lang w:val="en-US"/>
        </w:rPr>
      </w:pPr>
      <w:r>
        <w:rPr>
          <w:lang w:val="en-US"/>
        </w:rPr>
        <w:t xml:space="preserve">Having had new AS keys derived, it is necessary to </w:t>
      </w:r>
      <w:r w:rsidR="00B110F7">
        <w:rPr>
          <w:lang w:val="en-US"/>
        </w:rPr>
        <w:t>resume and re-establish</w:t>
      </w:r>
      <w:r w:rsidR="009C066D">
        <w:rPr>
          <w:lang w:val="en-US"/>
        </w:rPr>
        <w:t xml:space="preserve"> suspended</w:t>
      </w:r>
      <w:r w:rsidR="00B110F7">
        <w:rPr>
          <w:lang w:val="en-US"/>
        </w:rPr>
        <w:t xml:space="preserve"> </w:t>
      </w:r>
      <w:r w:rsidR="0077730E">
        <w:rPr>
          <w:lang w:val="en-US"/>
        </w:rPr>
        <w:t xml:space="preserve">relevant </w:t>
      </w:r>
      <w:r w:rsidR="00B110F7">
        <w:rPr>
          <w:lang w:val="en-US"/>
        </w:rPr>
        <w:t xml:space="preserve">radio </w:t>
      </w:r>
      <w:r>
        <w:rPr>
          <w:lang w:val="en-US"/>
        </w:rPr>
        <w:t xml:space="preserve">bearers and </w:t>
      </w:r>
      <w:r w:rsidR="0077730E">
        <w:rPr>
          <w:lang w:val="en-US"/>
        </w:rPr>
        <w:t xml:space="preserve">their respective </w:t>
      </w:r>
      <w:r>
        <w:rPr>
          <w:lang w:val="en-US"/>
        </w:rPr>
        <w:t xml:space="preserve">PDCP entities before </w:t>
      </w:r>
      <w:r w:rsidR="009C066D">
        <w:rPr>
          <w:lang w:val="en-US"/>
        </w:rPr>
        <w:t xml:space="preserve">RRC Connection Resume Request </w:t>
      </w:r>
      <w:r w:rsidR="00FF4621">
        <w:rPr>
          <w:lang w:val="en-US"/>
        </w:rPr>
        <w:t xml:space="preserve">message </w:t>
      </w:r>
      <w:r>
        <w:rPr>
          <w:lang w:val="en-US"/>
        </w:rPr>
        <w:t>is submitted to lower layer</w:t>
      </w:r>
      <w:r w:rsidR="009C066D">
        <w:rPr>
          <w:lang w:val="en-US"/>
        </w:rPr>
        <w:t>s</w:t>
      </w:r>
      <w:r>
        <w:rPr>
          <w:lang w:val="en-US"/>
        </w:rPr>
        <w:t xml:space="preserve">. </w:t>
      </w:r>
      <w:bookmarkEnd w:id="164"/>
      <w:bookmarkEnd w:id="165"/>
      <w:bookmarkEnd w:id="166"/>
      <w:bookmarkEnd w:id="167"/>
      <w:r w:rsidR="00A43B06">
        <w:rPr>
          <w:lang w:val="en-US"/>
        </w:rPr>
        <w:t xml:space="preserve">For Rel-15 </w:t>
      </w:r>
      <w:r w:rsidR="00FF4621">
        <w:rPr>
          <w:lang w:val="en-US"/>
        </w:rPr>
        <w:t>e</w:t>
      </w:r>
      <w:r w:rsidR="00A43B06">
        <w:rPr>
          <w:lang w:val="en-US"/>
        </w:rPr>
        <w:t xml:space="preserve">arly </w:t>
      </w:r>
      <w:r w:rsidR="00FF4621">
        <w:rPr>
          <w:lang w:val="en-US"/>
        </w:rPr>
        <w:t>d</w:t>
      </w:r>
      <w:r w:rsidR="00A43B06">
        <w:rPr>
          <w:lang w:val="en-US"/>
        </w:rPr>
        <w:t>ata</w:t>
      </w:r>
      <w:r w:rsidR="00FF4621">
        <w:rPr>
          <w:lang w:val="en-US"/>
        </w:rPr>
        <w:t xml:space="preserve"> transmission</w:t>
      </w:r>
      <w:r w:rsidR="00A43B06">
        <w:rPr>
          <w:lang w:val="en-US"/>
        </w:rPr>
        <w:t xml:space="preserve">, </w:t>
      </w:r>
      <w:r w:rsidR="00FF4621">
        <w:rPr>
          <w:lang w:val="en-US"/>
        </w:rPr>
        <w:t xml:space="preserve">we propose </w:t>
      </w:r>
      <w:r w:rsidR="00860FEF">
        <w:rPr>
          <w:lang w:val="en-US"/>
        </w:rPr>
        <w:t xml:space="preserve">that </w:t>
      </w:r>
      <w:r w:rsidR="006002B4">
        <w:rPr>
          <w:lang w:val="en-US"/>
        </w:rPr>
        <w:t>DRBs</w:t>
      </w:r>
      <w:r w:rsidR="00B110F7">
        <w:rPr>
          <w:lang w:val="en-US"/>
        </w:rPr>
        <w:t xml:space="preserve"> </w:t>
      </w:r>
      <w:r w:rsidR="005F09E9">
        <w:rPr>
          <w:lang w:val="en-US"/>
        </w:rPr>
        <w:t>and their respective PDCP entities be resumed/</w:t>
      </w:r>
      <w:r w:rsidR="00B673E9">
        <w:rPr>
          <w:lang w:val="en-US"/>
        </w:rPr>
        <w:t xml:space="preserve">re-established </w:t>
      </w:r>
      <w:r w:rsidR="00001D98">
        <w:rPr>
          <w:lang w:val="en-US"/>
        </w:rPr>
        <w:t xml:space="preserve">before RRC Connection Resume Request </w:t>
      </w:r>
      <w:r w:rsidR="00FF4621">
        <w:rPr>
          <w:lang w:val="en-US"/>
        </w:rPr>
        <w:t xml:space="preserve">message </w:t>
      </w:r>
      <w:r w:rsidR="00001D98">
        <w:rPr>
          <w:lang w:val="en-US"/>
        </w:rPr>
        <w:t xml:space="preserve">is submitted to lower layers </w:t>
      </w:r>
      <w:r w:rsidR="005F09E9">
        <w:rPr>
          <w:lang w:val="en-US"/>
        </w:rPr>
        <w:t>(see Fig. 2).</w:t>
      </w:r>
    </w:p>
    <w:p w14:paraId="47C9E0FB" w14:textId="77777777" w:rsidR="00FF4621" w:rsidRPr="00233110" w:rsidRDefault="00FF4621" w:rsidP="00ED405B">
      <w:pPr>
        <w:pStyle w:val="BodyText"/>
        <w:rPr>
          <w:lang w:val="en-US"/>
        </w:rPr>
      </w:pPr>
    </w:p>
    <w:p w14:paraId="1DD27A50" w14:textId="61280617" w:rsidR="00ED405B" w:rsidRPr="00DD1FDE" w:rsidRDefault="00ED405B" w:rsidP="00ED405B">
      <w:pPr>
        <w:pStyle w:val="Proposal"/>
        <w:tabs>
          <w:tab w:val="num" w:pos="1701"/>
        </w:tabs>
        <w:rPr>
          <w:rFonts w:cs="Arial"/>
        </w:rPr>
      </w:pPr>
      <w:bookmarkStart w:id="168" w:name="_Toc486354265"/>
      <w:bookmarkStart w:id="169" w:name="_Ref486408542"/>
      <w:bookmarkStart w:id="170" w:name="_Toc486409091"/>
      <w:bookmarkStart w:id="171" w:name="_Toc486412843"/>
      <w:bookmarkStart w:id="172" w:name="_Toc486416385"/>
      <w:bookmarkStart w:id="173" w:name="_Toc486416400"/>
      <w:bookmarkStart w:id="174" w:name="_Toc486416407"/>
      <w:bookmarkStart w:id="175" w:name="_Toc486416426"/>
      <w:bookmarkStart w:id="176" w:name="_Toc486417809"/>
      <w:bookmarkStart w:id="177" w:name="_Toc486417824"/>
      <w:bookmarkStart w:id="178" w:name="_Toc486418317"/>
      <w:bookmarkStart w:id="179" w:name="_Toc486422916"/>
      <w:bookmarkStart w:id="180" w:name="_Toc486429776"/>
      <w:bookmarkStart w:id="181" w:name="_Toc486520749"/>
      <w:bookmarkStart w:id="182" w:name="_Toc486524526"/>
      <w:bookmarkStart w:id="183" w:name="_Toc486583492"/>
      <w:bookmarkStart w:id="184" w:name="_Toc486585236"/>
      <w:bookmarkStart w:id="185" w:name="_Toc486595445"/>
      <w:bookmarkStart w:id="186" w:name="_Toc486596184"/>
      <w:bookmarkStart w:id="187" w:name="_Toc486850579"/>
      <w:bookmarkStart w:id="188" w:name="_Toc487190650"/>
      <w:bookmarkStart w:id="189" w:name="_Ref487463305"/>
      <w:bookmarkStart w:id="190" w:name="_Ref487465107"/>
      <w:bookmarkStart w:id="191" w:name="_Toc487465365"/>
      <w:bookmarkStart w:id="192" w:name="_Ref489271369"/>
      <w:bookmarkStart w:id="193" w:name="_Toc489271993"/>
      <w:bookmarkStart w:id="194" w:name="_Toc489273649"/>
      <w:bookmarkStart w:id="195" w:name="_Toc489349568"/>
      <w:bookmarkStart w:id="196" w:name="_Toc489349771"/>
      <w:bookmarkStart w:id="197" w:name="_Toc489350157"/>
      <w:bookmarkStart w:id="198" w:name="_Toc489350363"/>
      <w:bookmarkStart w:id="199" w:name="_Toc489551593"/>
      <w:bookmarkStart w:id="200" w:name="_Toc489563808"/>
      <w:bookmarkStart w:id="201" w:name="_Toc489564783"/>
      <w:bookmarkStart w:id="202" w:name="_Toc489564848"/>
      <w:bookmarkStart w:id="203" w:name="_Toc489877180"/>
      <w:bookmarkStart w:id="204" w:name="_Toc489888128"/>
      <w:bookmarkStart w:id="205" w:name="_Toc490124946"/>
      <w:bookmarkStart w:id="206" w:name="_Toc490126186"/>
      <w:bookmarkStart w:id="207" w:name="_Toc490136344"/>
      <w:bookmarkStart w:id="208" w:name="_Toc490136836"/>
      <w:bookmarkStart w:id="209" w:name="_Toc490259902"/>
      <w:r w:rsidRPr="00934735">
        <w:rPr>
          <w:rFonts w:cs="Arial"/>
        </w:rPr>
        <w:t>D</w:t>
      </w:r>
      <w:r w:rsidR="00FC25EA">
        <w:rPr>
          <w:rFonts w:cs="Arial"/>
        </w:rPr>
        <w:t>R</w:t>
      </w:r>
      <w:r w:rsidR="009A0013">
        <w:rPr>
          <w:rFonts w:cs="Arial"/>
        </w:rPr>
        <w:t>B</w:t>
      </w:r>
      <w:r w:rsidRPr="00934735">
        <w:rPr>
          <w:rFonts w:cs="Arial"/>
        </w:rPr>
        <w:t>s and their respective PDCP entities</w:t>
      </w:r>
      <w:r w:rsidR="0080570C">
        <w:rPr>
          <w:rFonts w:cs="Arial"/>
        </w:rPr>
        <w:t xml:space="preserve"> </w:t>
      </w:r>
      <w:r w:rsidR="004D1BD2">
        <w:rPr>
          <w:rFonts w:cs="Arial"/>
        </w:rPr>
        <w:t xml:space="preserve">are resumed/re-established </w:t>
      </w:r>
      <w:r w:rsidRPr="00934735">
        <w:rPr>
          <w:rFonts w:cs="Arial"/>
        </w:rPr>
        <w:t xml:space="preserve">before RRC Connection Resume Request </w:t>
      </w:r>
      <w:r w:rsidR="00FF4621">
        <w:rPr>
          <w:rFonts w:cs="Arial"/>
        </w:rPr>
        <w:t xml:space="preserve">message </w:t>
      </w:r>
      <w:r w:rsidRPr="00934735">
        <w:rPr>
          <w:rFonts w:cs="Arial"/>
        </w:rPr>
        <w:t>is submitted to lower layer</w:t>
      </w:r>
      <w:r w:rsidR="007B52BE">
        <w:rPr>
          <w:rFonts w:cs="Arial"/>
        </w:rPr>
        <w:t>s</w:t>
      </w:r>
      <w:r w:rsidRPr="00934735">
        <w:rPr>
          <w:rFonts w:cs="Arial"/>
        </w:rPr>
        <w:t>.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14:paraId="6370F15C" w14:textId="77777777" w:rsidR="00FF4621" w:rsidRDefault="00FF4621" w:rsidP="00ED405B">
      <w:pPr>
        <w:pStyle w:val="BodyText"/>
        <w:rPr>
          <w:lang w:val="en-US"/>
        </w:rPr>
      </w:pPr>
      <w:bookmarkStart w:id="210" w:name="_Toc486354266"/>
      <w:bookmarkStart w:id="211" w:name="_Toc486409092"/>
      <w:bookmarkStart w:id="212" w:name="_Toc486412845"/>
      <w:bookmarkStart w:id="213" w:name="_Toc486416387"/>
      <w:bookmarkStart w:id="214" w:name="_Toc486416402"/>
      <w:bookmarkStart w:id="215" w:name="_Toc486416409"/>
      <w:bookmarkStart w:id="216" w:name="_Toc486416428"/>
      <w:bookmarkEnd w:id="210"/>
      <w:bookmarkEnd w:id="211"/>
    </w:p>
    <w:p w14:paraId="1CA38DCB" w14:textId="31335040" w:rsidR="00ED405B" w:rsidRPr="003247DB" w:rsidRDefault="00ED405B" w:rsidP="00ED405B">
      <w:pPr>
        <w:pStyle w:val="BodyText"/>
        <w:rPr>
          <w:lang w:val="en-US"/>
        </w:rPr>
      </w:pPr>
      <w:r>
        <w:rPr>
          <w:lang w:val="en-US"/>
        </w:rPr>
        <w:t xml:space="preserve">In case </w:t>
      </w:r>
      <w:r w:rsidR="00883A9A">
        <w:rPr>
          <w:lang w:val="en-US"/>
        </w:rPr>
        <w:fldChar w:fldCharType="begin"/>
      </w:r>
      <w:r w:rsidR="00883A9A">
        <w:rPr>
          <w:lang w:val="en-US"/>
        </w:rPr>
        <w:instrText xml:space="preserve"> REF _Ref487463305 \r \h </w:instrText>
      </w:r>
      <w:r w:rsidR="00883A9A">
        <w:rPr>
          <w:lang w:val="en-US"/>
        </w:rPr>
      </w:r>
      <w:r w:rsidR="00883A9A">
        <w:rPr>
          <w:lang w:val="en-US"/>
        </w:rPr>
        <w:fldChar w:fldCharType="separate"/>
      </w:r>
      <w:r w:rsidR="0077730E">
        <w:rPr>
          <w:lang w:val="en-US"/>
        </w:rPr>
        <w:t>Proposal 3</w:t>
      </w:r>
      <w:r w:rsidR="00883A9A">
        <w:rPr>
          <w:lang w:val="en-US"/>
        </w:rPr>
        <w:fldChar w:fldCharType="end"/>
      </w:r>
      <w:r w:rsidR="00883A9A">
        <w:rPr>
          <w:lang w:val="en-US"/>
        </w:rPr>
        <w:t xml:space="preserve"> is agreed</w:t>
      </w:r>
      <w:r>
        <w:rPr>
          <w:lang w:val="en-US"/>
        </w:rPr>
        <w:t xml:space="preserve">, </w:t>
      </w:r>
      <w:r w:rsidR="00AA6CD4">
        <w:rPr>
          <w:lang w:val="en-US"/>
        </w:rPr>
        <w:t>UP</w:t>
      </w:r>
      <w:r>
        <w:rPr>
          <w:lang w:val="en-US"/>
        </w:rPr>
        <w:t xml:space="preserve"> data </w:t>
      </w:r>
      <w:r w:rsidR="00106E38">
        <w:rPr>
          <w:lang w:val="en-US"/>
        </w:rPr>
        <w:t xml:space="preserve">can </w:t>
      </w:r>
      <w:r>
        <w:rPr>
          <w:lang w:val="en-US"/>
        </w:rPr>
        <w:t>be transmitted over a DRB and then multiplexed with</w:t>
      </w:r>
      <w:r w:rsidR="003B2840">
        <w:rPr>
          <w:lang w:val="en-US"/>
        </w:rPr>
        <w:t xml:space="preserve"> the</w:t>
      </w:r>
      <w:r>
        <w:rPr>
          <w:lang w:val="en-US"/>
        </w:rPr>
        <w:t xml:space="preserve"> </w:t>
      </w:r>
      <w:r w:rsidR="003B2840">
        <w:rPr>
          <w:lang w:val="en-US"/>
        </w:rPr>
        <w:t xml:space="preserve">RRC Connection Resume Request </w:t>
      </w:r>
      <w:r w:rsidR="00FF4621">
        <w:rPr>
          <w:lang w:val="en-US"/>
        </w:rPr>
        <w:t xml:space="preserve">message </w:t>
      </w:r>
      <w:r w:rsidR="003B2840">
        <w:rPr>
          <w:lang w:val="en-US"/>
        </w:rPr>
        <w:t xml:space="preserve">in MAC PDU for </w:t>
      </w:r>
      <w:r>
        <w:rPr>
          <w:lang w:val="en-US"/>
        </w:rPr>
        <w:t>Msg3</w:t>
      </w:r>
      <w:bookmarkEnd w:id="212"/>
      <w:bookmarkEnd w:id="213"/>
      <w:bookmarkEnd w:id="214"/>
      <w:bookmarkEnd w:id="215"/>
      <w:bookmarkEnd w:id="216"/>
      <w:r>
        <w:rPr>
          <w:lang w:val="en-US"/>
        </w:rPr>
        <w:t>.</w:t>
      </w:r>
      <w:r w:rsidR="00106E38">
        <w:rPr>
          <w:lang w:val="en-US"/>
        </w:rPr>
        <w:t xml:space="preserve"> In case </w:t>
      </w:r>
      <w:r w:rsidR="00106E38">
        <w:rPr>
          <w:lang w:val="en-US"/>
        </w:rPr>
        <w:fldChar w:fldCharType="begin"/>
      </w:r>
      <w:r w:rsidR="00106E38">
        <w:rPr>
          <w:lang w:val="en-US"/>
        </w:rPr>
        <w:instrText xml:space="preserve"> REF _Ref490124901 \r \h </w:instrText>
      </w:r>
      <w:r w:rsidR="00106E38">
        <w:rPr>
          <w:lang w:val="en-US"/>
        </w:rPr>
      </w:r>
      <w:r w:rsidR="00106E38">
        <w:rPr>
          <w:lang w:val="en-US"/>
        </w:rPr>
        <w:fldChar w:fldCharType="separate"/>
      </w:r>
      <w:r w:rsidR="0077730E">
        <w:rPr>
          <w:lang w:val="en-US"/>
        </w:rPr>
        <w:t>Proposal 1</w:t>
      </w:r>
      <w:r w:rsidR="00106E38">
        <w:rPr>
          <w:lang w:val="en-US"/>
        </w:rPr>
        <w:fldChar w:fldCharType="end"/>
      </w:r>
      <w:r w:rsidR="00106E38">
        <w:rPr>
          <w:lang w:val="en-US"/>
        </w:rPr>
        <w:t xml:space="preserve"> and </w:t>
      </w:r>
      <w:r w:rsidR="00106E38">
        <w:rPr>
          <w:lang w:val="en-US"/>
        </w:rPr>
        <w:fldChar w:fldCharType="begin"/>
      </w:r>
      <w:r w:rsidR="00106E38">
        <w:rPr>
          <w:lang w:val="en-US"/>
        </w:rPr>
        <w:instrText xml:space="preserve"> REF _Ref490124910 \r \h </w:instrText>
      </w:r>
      <w:r w:rsidR="00106E38">
        <w:rPr>
          <w:lang w:val="en-US"/>
        </w:rPr>
      </w:r>
      <w:r w:rsidR="00106E38">
        <w:rPr>
          <w:lang w:val="en-US"/>
        </w:rPr>
        <w:fldChar w:fldCharType="separate"/>
      </w:r>
      <w:r w:rsidR="0077730E">
        <w:rPr>
          <w:lang w:val="en-US"/>
        </w:rPr>
        <w:t>Proposal 2</w:t>
      </w:r>
      <w:r w:rsidR="00106E38">
        <w:rPr>
          <w:lang w:val="en-US"/>
        </w:rPr>
        <w:fldChar w:fldCharType="end"/>
      </w:r>
      <w:r w:rsidR="00106E38">
        <w:rPr>
          <w:lang w:val="en-US"/>
        </w:rPr>
        <w:t xml:space="preserve"> are also agreed, such UP data can also be ciphered.</w:t>
      </w:r>
    </w:p>
    <w:p w14:paraId="49836629" w14:textId="53428DFA" w:rsidR="00ED405B" w:rsidRPr="00DD1FDE" w:rsidRDefault="00ED405B" w:rsidP="00ED405B">
      <w:pPr>
        <w:pStyle w:val="Proposal"/>
        <w:tabs>
          <w:tab w:val="num" w:pos="1701"/>
        </w:tabs>
        <w:rPr>
          <w:rFonts w:cs="Arial"/>
        </w:rPr>
      </w:pPr>
      <w:bookmarkStart w:id="217" w:name="_Toc486354267"/>
      <w:bookmarkStart w:id="218" w:name="_Toc486409093"/>
      <w:bookmarkStart w:id="219" w:name="_Toc486412846"/>
      <w:bookmarkStart w:id="220" w:name="_Toc486416388"/>
      <w:bookmarkStart w:id="221" w:name="_Toc486416403"/>
      <w:bookmarkStart w:id="222" w:name="_Toc486416410"/>
      <w:bookmarkStart w:id="223" w:name="_Toc486416429"/>
      <w:bookmarkStart w:id="224" w:name="_Toc486417811"/>
      <w:bookmarkStart w:id="225" w:name="_Toc486417826"/>
      <w:bookmarkStart w:id="226" w:name="_Toc486418319"/>
      <w:bookmarkStart w:id="227" w:name="_Toc486422918"/>
      <w:bookmarkStart w:id="228" w:name="_Toc486429778"/>
      <w:bookmarkStart w:id="229" w:name="_Toc486520751"/>
      <w:bookmarkStart w:id="230" w:name="_Toc486524528"/>
      <w:bookmarkStart w:id="231" w:name="_Toc486583494"/>
      <w:bookmarkStart w:id="232" w:name="_Toc486585238"/>
      <w:bookmarkStart w:id="233" w:name="_Toc486595447"/>
      <w:bookmarkStart w:id="234" w:name="_Toc486596186"/>
      <w:bookmarkStart w:id="235" w:name="_Toc486850581"/>
      <w:bookmarkStart w:id="236" w:name="_Toc487190651"/>
      <w:bookmarkStart w:id="237" w:name="_Toc487465366"/>
      <w:bookmarkStart w:id="238" w:name="_Toc489271994"/>
      <w:bookmarkStart w:id="239" w:name="_Toc489273650"/>
      <w:bookmarkStart w:id="240" w:name="_Toc489349569"/>
      <w:bookmarkStart w:id="241" w:name="_Toc489349772"/>
      <w:bookmarkStart w:id="242" w:name="_Toc489350158"/>
      <w:bookmarkStart w:id="243" w:name="_Toc489350364"/>
      <w:bookmarkStart w:id="244" w:name="_Toc489551594"/>
      <w:bookmarkStart w:id="245" w:name="_Toc489563809"/>
      <w:bookmarkStart w:id="246" w:name="_Toc489564784"/>
      <w:bookmarkStart w:id="247" w:name="_Toc489564849"/>
      <w:bookmarkStart w:id="248" w:name="_Toc489877181"/>
      <w:bookmarkStart w:id="249" w:name="_Toc489888129"/>
      <w:bookmarkStart w:id="250" w:name="_Toc490124947"/>
      <w:bookmarkStart w:id="251" w:name="_Toc490126187"/>
      <w:bookmarkStart w:id="252" w:name="_Toc490136345"/>
      <w:bookmarkStart w:id="253" w:name="_Toc490136837"/>
      <w:bookmarkStart w:id="254" w:name="_Toc490259903"/>
      <w:r>
        <w:rPr>
          <w:rFonts w:cs="Arial"/>
        </w:rPr>
        <w:t xml:space="preserve">If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REF _Ref486408542 \r \h </w:instrText>
      </w:r>
      <w:r>
        <w:rPr>
          <w:rFonts w:cs="Arial"/>
        </w:rPr>
      </w:r>
      <w:r>
        <w:rPr>
          <w:rFonts w:cs="Arial"/>
        </w:rPr>
        <w:fldChar w:fldCharType="separate"/>
      </w:r>
      <w:r w:rsidR="0077730E">
        <w:rPr>
          <w:rFonts w:cs="Arial"/>
        </w:rPr>
        <w:t>Proposal 3</w:t>
      </w:r>
      <w:r>
        <w:rPr>
          <w:rFonts w:cs="Arial"/>
        </w:rPr>
        <w:fldChar w:fldCharType="end"/>
      </w:r>
      <w:r>
        <w:rPr>
          <w:rFonts w:cs="Arial"/>
        </w:rPr>
        <w:t xml:space="preserve"> is agreed, </w:t>
      </w:r>
      <w:r w:rsidR="00752AB2">
        <w:rPr>
          <w:rFonts w:cs="Arial"/>
        </w:rPr>
        <w:t xml:space="preserve">support </w:t>
      </w:r>
      <w:r w:rsidRPr="00DD1FDE">
        <w:rPr>
          <w:rFonts w:cs="Arial"/>
        </w:rPr>
        <w:t>transmi</w:t>
      </w:r>
      <w:r w:rsidR="00752AB2">
        <w:rPr>
          <w:rFonts w:cs="Arial"/>
        </w:rPr>
        <w:t>ssion of</w:t>
      </w:r>
      <w:r>
        <w:rPr>
          <w:rFonts w:cs="Arial"/>
        </w:rPr>
        <w:t xml:space="preserve"> </w:t>
      </w:r>
      <w:r w:rsidR="00106E38">
        <w:rPr>
          <w:rFonts w:cs="Arial"/>
          <w:lang w:val="en-US"/>
        </w:rPr>
        <w:t xml:space="preserve">ciphered </w:t>
      </w:r>
      <w:r>
        <w:rPr>
          <w:rFonts w:cs="Arial"/>
        </w:rPr>
        <w:t>UL</w:t>
      </w:r>
      <w:r w:rsidRPr="00DD1FDE">
        <w:rPr>
          <w:rFonts w:cs="Arial"/>
        </w:rPr>
        <w:t xml:space="preserve"> data </w:t>
      </w:r>
      <w:r w:rsidR="002D64FE">
        <w:rPr>
          <w:rFonts w:cs="Arial"/>
        </w:rPr>
        <w:t xml:space="preserve">over resumed DRBs </w:t>
      </w:r>
      <w:r w:rsidR="00815FA8">
        <w:rPr>
          <w:rFonts w:cs="Arial"/>
        </w:rPr>
        <w:t xml:space="preserve">that </w:t>
      </w:r>
      <w:r w:rsidR="00584333">
        <w:rPr>
          <w:rFonts w:cs="Arial"/>
        </w:rPr>
        <w:t xml:space="preserve">is </w:t>
      </w:r>
      <w:r w:rsidR="00815FA8">
        <w:rPr>
          <w:rFonts w:cs="Arial"/>
        </w:rPr>
        <w:t xml:space="preserve">multiplexed </w:t>
      </w:r>
      <w:r w:rsidR="002D64FE">
        <w:rPr>
          <w:rFonts w:cs="Arial"/>
        </w:rPr>
        <w:t xml:space="preserve">in MAC </w:t>
      </w:r>
      <w:r w:rsidR="00815FA8">
        <w:rPr>
          <w:rFonts w:cs="Arial"/>
        </w:rPr>
        <w:t xml:space="preserve">with </w:t>
      </w:r>
      <w:r w:rsidR="00815FA8" w:rsidRPr="005678AA">
        <w:rPr>
          <w:rFonts w:cs="Arial"/>
        </w:rPr>
        <w:t>RRC Connection Resume Request</w:t>
      </w:r>
      <w:r w:rsidR="002D64FE">
        <w:rPr>
          <w:rFonts w:cs="Arial"/>
        </w:rPr>
        <w:t xml:space="preserve"> </w:t>
      </w:r>
      <w:r w:rsidR="00FF4621">
        <w:rPr>
          <w:rFonts w:cs="Arial"/>
        </w:rPr>
        <w:t xml:space="preserve">message </w:t>
      </w:r>
      <w:r w:rsidR="002D64FE">
        <w:rPr>
          <w:rFonts w:cs="Arial"/>
        </w:rPr>
        <w:t>over SRB0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r w:rsidR="00C60FFF">
        <w:rPr>
          <w:rFonts w:cs="Arial"/>
        </w:rPr>
        <w:t>.</w:t>
      </w:r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</w:p>
    <w:p w14:paraId="7161B70B" w14:textId="48C5DB1E" w:rsidR="001D1B49" w:rsidRPr="001D1B49" w:rsidRDefault="001D1B49" w:rsidP="001D1B49">
      <w:pPr>
        <w:pStyle w:val="Heading2"/>
      </w:pPr>
      <w:r w:rsidRPr="001D1B49">
        <w:t xml:space="preserve">Security for </w:t>
      </w:r>
      <w:r w:rsidR="00BB654D">
        <w:rPr>
          <w:lang w:val="en-US"/>
        </w:rPr>
        <w:t xml:space="preserve">RRC Connection Resume </w:t>
      </w:r>
      <w:r w:rsidR="009A66B6">
        <w:t>and multiplexed user plane</w:t>
      </w:r>
      <w:r w:rsidR="002F67C6">
        <w:t xml:space="preserve"> data</w:t>
      </w:r>
    </w:p>
    <w:p w14:paraId="706EE19E" w14:textId="016E65E9" w:rsidR="00C879BA" w:rsidRDefault="00B1430F" w:rsidP="001125B1">
      <w:pPr>
        <w:pStyle w:val="BodyText"/>
        <w:rPr>
          <w:lang w:val="en-US"/>
        </w:rPr>
      </w:pPr>
      <w:bookmarkStart w:id="255" w:name="_Toc486354263"/>
      <w:bookmarkStart w:id="256" w:name="_Toc486409090"/>
      <w:bookmarkStart w:id="257" w:name="_Toc486409135"/>
      <w:bookmarkStart w:id="258" w:name="_Toc486412004"/>
      <w:bookmarkStart w:id="259" w:name="_Toc486412028"/>
      <w:bookmarkStart w:id="260" w:name="_Toc486412060"/>
      <w:bookmarkStart w:id="261" w:name="_Toc486412092"/>
      <w:bookmarkStart w:id="262" w:name="_Toc486412854"/>
      <w:bookmarkStart w:id="263" w:name="_Toc486416384"/>
      <w:bookmarkStart w:id="264" w:name="_Toc486418378"/>
      <w:r>
        <w:rPr>
          <w:lang w:val="en-US"/>
        </w:rPr>
        <w:t xml:space="preserve">Currently, </w:t>
      </w:r>
      <w:r w:rsidR="00275E64">
        <w:rPr>
          <w:lang w:val="en-US"/>
        </w:rPr>
        <w:t xml:space="preserve">RRC Connection Resume </w:t>
      </w:r>
      <w:r w:rsidR="00FF4621">
        <w:rPr>
          <w:lang w:val="en-US"/>
        </w:rPr>
        <w:t xml:space="preserve">message </w:t>
      </w:r>
      <w:r w:rsidR="00275E64">
        <w:rPr>
          <w:lang w:val="en-US"/>
        </w:rPr>
        <w:t>(</w:t>
      </w:r>
      <w:r w:rsidR="002D64FE">
        <w:rPr>
          <w:lang w:val="en-US"/>
        </w:rPr>
        <w:t xml:space="preserve">received in </w:t>
      </w:r>
      <w:r w:rsidR="00275E64">
        <w:rPr>
          <w:lang w:val="en-US"/>
        </w:rPr>
        <w:t xml:space="preserve">Msg4) is transmitted over SRB1 and thus </w:t>
      </w:r>
      <w:r w:rsidR="007372CF">
        <w:rPr>
          <w:lang w:val="en-US"/>
        </w:rPr>
        <w:t xml:space="preserve">it </w:t>
      </w:r>
      <w:r w:rsidR="00275E64">
        <w:rPr>
          <w:lang w:val="en-US"/>
        </w:rPr>
        <w:t>is integrity protected</w:t>
      </w:r>
      <w:r w:rsidR="00B82926">
        <w:rPr>
          <w:lang w:val="en-US"/>
        </w:rPr>
        <w:t>, but not ciphered</w:t>
      </w:r>
      <w:r w:rsidR="0036233D">
        <w:rPr>
          <w:lang w:val="en-US"/>
        </w:rPr>
        <w:t>.</w:t>
      </w:r>
      <w:r w:rsidR="000E77F2">
        <w:rPr>
          <w:lang w:val="en-US"/>
        </w:rPr>
        <w:t xml:space="preserve"> </w:t>
      </w:r>
      <w:r w:rsidR="00F90126">
        <w:t>The most straight-forward alternative for supporting DL early data</w:t>
      </w:r>
      <w:r w:rsidR="00F90126">
        <w:rPr>
          <w:lang w:val="en-US"/>
        </w:rPr>
        <w:t xml:space="preserve"> </w:t>
      </w:r>
      <w:r w:rsidR="00B82926">
        <w:rPr>
          <w:lang w:val="en-US"/>
        </w:rPr>
        <w:t xml:space="preserve">transmission </w:t>
      </w:r>
      <w:r w:rsidR="003B02D0">
        <w:rPr>
          <w:lang w:val="en-US"/>
        </w:rPr>
        <w:t>is to multiplex</w:t>
      </w:r>
      <w:r w:rsidR="00C879BA">
        <w:rPr>
          <w:lang w:val="en-US"/>
        </w:rPr>
        <w:t xml:space="preserve"> </w:t>
      </w:r>
      <w:r>
        <w:rPr>
          <w:lang w:val="en-US"/>
        </w:rPr>
        <w:t>RRC Connection Resume</w:t>
      </w:r>
      <w:r w:rsidDel="00B1430F">
        <w:rPr>
          <w:lang w:val="en-US"/>
        </w:rPr>
        <w:t xml:space="preserve"> </w:t>
      </w:r>
      <w:r w:rsidR="00FF4621">
        <w:rPr>
          <w:lang w:val="en-US"/>
        </w:rPr>
        <w:t xml:space="preserve">message </w:t>
      </w:r>
      <w:r w:rsidR="003B02D0">
        <w:rPr>
          <w:lang w:val="en-US"/>
        </w:rPr>
        <w:t>on SRB1 with</w:t>
      </w:r>
      <w:r w:rsidR="00C879BA">
        <w:rPr>
          <w:lang w:val="en-US"/>
        </w:rPr>
        <w:t xml:space="preserve"> </w:t>
      </w:r>
      <w:r w:rsidR="0036233D">
        <w:rPr>
          <w:lang w:val="en-US"/>
        </w:rPr>
        <w:t xml:space="preserve">DL data </w:t>
      </w:r>
      <w:r w:rsidR="00C879BA">
        <w:rPr>
          <w:lang w:val="en-US"/>
        </w:rPr>
        <w:t xml:space="preserve">on DRBs </w:t>
      </w:r>
      <w:r w:rsidR="00870A2F">
        <w:rPr>
          <w:lang w:val="en-US"/>
        </w:rPr>
        <w:t>at</w:t>
      </w:r>
      <w:r w:rsidR="0036233D">
        <w:rPr>
          <w:lang w:val="en-US"/>
        </w:rPr>
        <w:t xml:space="preserve"> MAC layer </w:t>
      </w:r>
      <w:r w:rsidR="00C60FFF">
        <w:rPr>
          <w:lang w:val="en-US"/>
        </w:rPr>
        <w:t>at</w:t>
      </w:r>
      <w:r w:rsidR="0036233D">
        <w:rPr>
          <w:lang w:val="en-US"/>
        </w:rPr>
        <w:t xml:space="preserve"> eNB. </w:t>
      </w:r>
      <w:r w:rsidR="00550FE2">
        <w:rPr>
          <w:lang w:val="en-US"/>
        </w:rPr>
        <w:t xml:space="preserve">In this case, </w:t>
      </w:r>
      <w:r w:rsidR="0036233D">
        <w:rPr>
          <w:lang w:val="en-US"/>
        </w:rPr>
        <w:t xml:space="preserve">early </w:t>
      </w:r>
      <w:r w:rsidR="00CE2583">
        <w:rPr>
          <w:lang w:val="en-US"/>
        </w:rPr>
        <w:t xml:space="preserve">DL </w:t>
      </w:r>
      <w:r w:rsidR="0036233D">
        <w:rPr>
          <w:lang w:val="en-US"/>
        </w:rPr>
        <w:t xml:space="preserve">data </w:t>
      </w:r>
      <w:r w:rsidR="00B82926">
        <w:rPr>
          <w:lang w:val="en-US"/>
        </w:rPr>
        <w:t xml:space="preserve">multiplexed </w:t>
      </w:r>
      <w:r w:rsidR="002120C2">
        <w:rPr>
          <w:lang w:val="en-US"/>
        </w:rPr>
        <w:t xml:space="preserve">in </w:t>
      </w:r>
      <w:r w:rsidR="00550FE2">
        <w:rPr>
          <w:lang w:val="en-US"/>
        </w:rPr>
        <w:t xml:space="preserve">Msg4 </w:t>
      </w:r>
      <w:r w:rsidR="00344F12">
        <w:rPr>
          <w:lang w:val="en-US"/>
        </w:rPr>
        <w:t>should</w:t>
      </w:r>
      <w:r w:rsidR="00205821">
        <w:rPr>
          <w:lang w:val="en-US"/>
        </w:rPr>
        <w:t xml:space="preserve"> be</w:t>
      </w:r>
      <w:r w:rsidR="0036233D">
        <w:rPr>
          <w:lang w:val="en-US"/>
        </w:rPr>
        <w:t xml:space="preserve"> ciphered.</w:t>
      </w:r>
      <w:r w:rsidR="0089626D">
        <w:rPr>
          <w:lang w:val="en-US"/>
        </w:rPr>
        <w:t xml:space="preserve"> </w:t>
      </w:r>
      <w:r w:rsidR="0058339A">
        <w:rPr>
          <w:lang w:val="en-US"/>
        </w:rPr>
        <w:t>However, i</w:t>
      </w:r>
      <w:r w:rsidR="0089626D">
        <w:rPr>
          <w:lang w:val="en-US"/>
        </w:rPr>
        <w:t>f</w:t>
      </w:r>
      <w:r w:rsidR="0058339A">
        <w:rPr>
          <w:lang w:val="en-US"/>
        </w:rPr>
        <w:t xml:space="preserve"> </w:t>
      </w:r>
      <w:r w:rsidR="0058339A">
        <w:rPr>
          <w:lang w:val="en-US"/>
        </w:rPr>
        <w:fldChar w:fldCharType="begin"/>
      </w:r>
      <w:r w:rsidR="0058339A">
        <w:rPr>
          <w:lang w:val="en-US"/>
        </w:rPr>
        <w:instrText xml:space="preserve"> REF _Ref489563554 \r \h </w:instrText>
      </w:r>
      <w:r w:rsidR="0058339A">
        <w:rPr>
          <w:lang w:val="en-US"/>
        </w:rPr>
      </w:r>
      <w:r w:rsidR="0058339A">
        <w:rPr>
          <w:lang w:val="en-US"/>
        </w:rPr>
        <w:fldChar w:fldCharType="separate"/>
      </w:r>
      <w:r w:rsidR="0077730E">
        <w:rPr>
          <w:lang w:val="en-US"/>
        </w:rPr>
        <w:t>Proposal 1</w:t>
      </w:r>
      <w:r w:rsidR="0058339A">
        <w:rPr>
          <w:lang w:val="en-US"/>
        </w:rPr>
        <w:fldChar w:fldCharType="end"/>
      </w:r>
      <w:r w:rsidR="00772634">
        <w:rPr>
          <w:lang w:val="en-US"/>
        </w:rPr>
        <w:t xml:space="preserve">, </w:t>
      </w:r>
      <w:r w:rsidR="00772634">
        <w:rPr>
          <w:lang w:val="en-US"/>
        </w:rPr>
        <w:fldChar w:fldCharType="begin"/>
      </w:r>
      <w:r w:rsidR="00772634">
        <w:rPr>
          <w:lang w:val="en-US"/>
        </w:rPr>
        <w:instrText xml:space="preserve"> REF _Ref490126393 \r \h </w:instrText>
      </w:r>
      <w:r w:rsidR="00772634">
        <w:rPr>
          <w:lang w:val="en-US"/>
        </w:rPr>
      </w:r>
      <w:r w:rsidR="00772634">
        <w:rPr>
          <w:lang w:val="en-US"/>
        </w:rPr>
        <w:fldChar w:fldCharType="separate"/>
      </w:r>
      <w:r w:rsidR="0077730E">
        <w:rPr>
          <w:lang w:val="en-US"/>
        </w:rPr>
        <w:t>Proposal 2</w:t>
      </w:r>
      <w:r w:rsidR="00772634">
        <w:rPr>
          <w:lang w:val="en-US"/>
        </w:rPr>
        <w:fldChar w:fldCharType="end"/>
      </w:r>
      <w:r w:rsidR="00772634">
        <w:rPr>
          <w:lang w:val="en-US"/>
        </w:rPr>
        <w:t>,</w:t>
      </w:r>
      <w:r w:rsidR="0058339A">
        <w:rPr>
          <w:lang w:val="en-US"/>
        </w:rPr>
        <w:t xml:space="preserve"> and</w:t>
      </w:r>
      <w:r w:rsidR="0089626D">
        <w:rPr>
          <w:lang w:val="en-US"/>
        </w:rPr>
        <w:t xml:space="preserve"> </w:t>
      </w:r>
      <w:r w:rsidR="0089626D">
        <w:rPr>
          <w:lang w:val="en-US"/>
        </w:rPr>
        <w:fldChar w:fldCharType="begin"/>
      </w:r>
      <w:r w:rsidR="0089626D">
        <w:rPr>
          <w:lang w:val="en-US"/>
        </w:rPr>
        <w:instrText xml:space="preserve"> REF _Ref487465107 \r \h </w:instrText>
      </w:r>
      <w:r w:rsidR="0089626D">
        <w:rPr>
          <w:lang w:val="en-US"/>
        </w:rPr>
      </w:r>
      <w:r w:rsidR="0089626D">
        <w:rPr>
          <w:lang w:val="en-US"/>
        </w:rPr>
        <w:fldChar w:fldCharType="separate"/>
      </w:r>
      <w:r w:rsidR="0077730E">
        <w:rPr>
          <w:lang w:val="en-US"/>
        </w:rPr>
        <w:t>Proposal 3</w:t>
      </w:r>
      <w:r w:rsidR="0089626D">
        <w:rPr>
          <w:lang w:val="en-US"/>
        </w:rPr>
        <w:fldChar w:fldCharType="end"/>
      </w:r>
      <w:r w:rsidR="0089626D">
        <w:rPr>
          <w:lang w:val="en-US"/>
        </w:rPr>
        <w:t xml:space="preserve"> </w:t>
      </w:r>
      <w:r w:rsidR="00470636">
        <w:rPr>
          <w:lang w:val="en-US"/>
        </w:rPr>
        <w:t xml:space="preserve">are </w:t>
      </w:r>
      <w:r w:rsidR="0089626D">
        <w:rPr>
          <w:lang w:val="en-US"/>
        </w:rPr>
        <w:t xml:space="preserve">agreed, possible </w:t>
      </w:r>
      <w:r w:rsidR="009A66B6">
        <w:rPr>
          <w:lang w:val="en-US"/>
        </w:rPr>
        <w:t>user</w:t>
      </w:r>
      <w:r w:rsidR="0089626D">
        <w:rPr>
          <w:lang w:val="en-US"/>
        </w:rPr>
        <w:t xml:space="preserve"> data multiplexed </w:t>
      </w:r>
      <w:r w:rsidR="002120C2">
        <w:rPr>
          <w:lang w:val="en-US"/>
        </w:rPr>
        <w:t xml:space="preserve">in </w:t>
      </w:r>
      <w:r w:rsidR="0089626D">
        <w:rPr>
          <w:lang w:val="en-US"/>
        </w:rPr>
        <w:t>Msg4 is also ciphered.</w:t>
      </w:r>
    </w:p>
    <w:p w14:paraId="03485917" w14:textId="77777777" w:rsidR="00FF4621" w:rsidRDefault="00FF4621" w:rsidP="001125B1">
      <w:pPr>
        <w:pStyle w:val="BodyText"/>
        <w:rPr>
          <w:lang w:val="en-US"/>
        </w:rPr>
      </w:pPr>
    </w:p>
    <w:p w14:paraId="78D60DE3" w14:textId="503DFACF" w:rsidR="0089626D" w:rsidRPr="0089626D" w:rsidRDefault="006534C1" w:rsidP="0089626D">
      <w:pPr>
        <w:pStyle w:val="Observation"/>
      </w:pPr>
      <w:bookmarkStart w:id="265" w:name="_Toc487465359"/>
      <w:bookmarkStart w:id="266" w:name="_Toc488146859"/>
      <w:bookmarkStart w:id="267" w:name="_Toc489271989"/>
      <w:bookmarkStart w:id="268" w:name="_Toc489349564"/>
      <w:bookmarkStart w:id="269" w:name="_Toc489349767"/>
      <w:bookmarkStart w:id="270" w:name="_Toc489350155"/>
      <w:bookmarkStart w:id="271" w:name="_Toc489350368"/>
      <w:bookmarkStart w:id="272" w:name="_Toc489551573"/>
      <w:bookmarkStart w:id="273" w:name="_Toc489563804"/>
      <w:bookmarkStart w:id="274" w:name="_Toc489564780"/>
      <w:bookmarkStart w:id="275" w:name="_Toc489564845"/>
      <w:bookmarkStart w:id="276" w:name="_Toc489877177"/>
      <w:bookmarkStart w:id="277" w:name="_Toc489888125"/>
      <w:bookmarkStart w:id="278" w:name="_Toc490124943"/>
      <w:bookmarkStart w:id="279" w:name="_Toc490126183"/>
      <w:bookmarkStart w:id="280" w:name="_Toc490126422"/>
      <w:bookmarkStart w:id="281" w:name="_Toc490136341"/>
      <w:bookmarkStart w:id="282" w:name="_Toc490136829"/>
      <w:bookmarkStart w:id="283" w:name="_Toc490259896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r>
        <w:rPr>
          <w:lang w:val="en-US"/>
        </w:rPr>
        <w:lastRenderedPageBreak/>
        <w:t>I</w:t>
      </w:r>
      <w:r w:rsidR="0089626D" w:rsidRPr="0089626D">
        <w:t xml:space="preserve">f </w:t>
      </w:r>
      <w:r w:rsidR="002E6309">
        <w:fldChar w:fldCharType="begin"/>
      </w:r>
      <w:r w:rsidR="002E6309">
        <w:instrText xml:space="preserve"> REF _Ref489349733 \r \h </w:instrText>
      </w:r>
      <w:r w:rsidR="002E6309">
        <w:fldChar w:fldCharType="separate"/>
      </w:r>
      <w:r w:rsidR="0077730E">
        <w:t>Proposal 1</w:t>
      </w:r>
      <w:r w:rsidR="002E6309">
        <w:fldChar w:fldCharType="end"/>
      </w:r>
      <w:r w:rsidR="003E60A1">
        <w:t xml:space="preserve">, </w:t>
      </w:r>
      <w:r w:rsidR="003E60A1">
        <w:fldChar w:fldCharType="begin"/>
      </w:r>
      <w:r w:rsidR="003E60A1">
        <w:instrText xml:space="preserve"> REF _Ref490126188 \r \h </w:instrText>
      </w:r>
      <w:r w:rsidR="003E60A1">
        <w:fldChar w:fldCharType="separate"/>
      </w:r>
      <w:r w:rsidR="0077730E">
        <w:t>Proposal 2</w:t>
      </w:r>
      <w:r w:rsidR="003E60A1">
        <w:fldChar w:fldCharType="end"/>
      </w:r>
      <w:r w:rsidR="003E60A1">
        <w:t>,</w:t>
      </w:r>
      <w:r w:rsidR="002E6309">
        <w:t xml:space="preserve"> </w:t>
      </w:r>
      <w:r w:rsidR="007D1910">
        <w:t xml:space="preserve">and </w:t>
      </w:r>
      <w:r w:rsidR="007D1910">
        <w:fldChar w:fldCharType="begin"/>
      </w:r>
      <w:r w:rsidR="007D1910">
        <w:instrText xml:space="preserve"> REF _Ref489271369 \n \h </w:instrText>
      </w:r>
      <w:r w:rsidR="007D1910">
        <w:fldChar w:fldCharType="separate"/>
      </w:r>
      <w:r w:rsidR="0077730E">
        <w:t>Proposal 3</w:t>
      </w:r>
      <w:r w:rsidR="007D1910">
        <w:fldChar w:fldCharType="end"/>
      </w:r>
      <w:r w:rsidR="007D1910">
        <w:t xml:space="preserve"> are</w:t>
      </w:r>
      <w:r w:rsidR="0089626D" w:rsidRPr="0089626D">
        <w:t xml:space="preserve"> agreed, </w:t>
      </w:r>
      <w:r>
        <w:rPr>
          <w:lang w:val="en-US"/>
        </w:rPr>
        <w:t xml:space="preserve">RRC Connection Resume </w:t>
      </w:r>
      <w:r w:rsidR="00FF4621">
        <w:rPr>
          <w:lang w:val="en-US"/>
        </w:rPr>
        <w:t xml:space="preserve">message </w:t>
      </w:r>
      <w:r>
        <w:rPr>
          <w:lang w:val="en-US"/>
        </w:rPr>
        <w:t>is integrity protected</w:t>
      </w:r>
      <w:r w:rsidRPr="0089626D">
        <w:t xml:space="preserve"> </w:t>
      </w:r>
      <w:r>
        <w:t xml:space="preserve">and ciphered, whereas </w:t>
      </w:r>
      <w:r w:rsidR="0089626D" w:rsidRPr="0089626D">
        <w:t xml:space="preserve">possible </w:t>
      </w:r>
      <w:r w:rsidR="009A66B6">
        <w:t>user</w:t>
      </w:r>
      <w:r w:rsidR="0089626D" w:rsidRPr="0089626D">
        <w:t xml:space="preserve"> data multiplexed </w:t>
      </w:r>
      <w:r w:rsidR="006A595A">
        <w:t>in Msg4</w:t>
      </w:r>
      <w:r w:rsidR="0089626D" w:rsidRPr="0089626D">
        <w:t xml:space="preserve"> is ciphered.</w:t>
      </w:r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</w:p>
    <w:p w14:paraId="5B1CE9FC" w14:textId="7AE7C5F5" w:rsidR="00A722F8" w:rsidRDefault="00845A12" w:rsidP="00A722F8">
      <w:pPr>
        <w:keepNext/>
        <w:jc w:val="center"/>
      </w:pPr>
      <w:r>
        <w:rPr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09600" behindDoc="0" locked="0" layoutInCell="1" allowOverlap="1" wp14:anchorId="28A2382C" wp14:editId="10619A07">
                <wp:simplePos x="0" y="0"/>
                <wp:positionH relativeFrom="column">
                  <wp:posOffset>377190</wp:posOffset>
                </wp:positionH>
                <wp:positionV relativeFrom="paragraph">
                  <wp:posOffset>208722</wp:posOffset>
                </wp:positionV>
                <wp:extent cx="5536807" cy="3684316"/>
                <wp:effectExtent l="0" t="0" r="26035" b="30480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36807" cy="3684316"/>
                          <a:chOff x="0" y="0"/>
                          <a:chExt cx="5536807" cy="3684316"/>
                        </a:xfrm>
                      </wpg:grpSpPr>
                      <wps:wsp>
                        <wps:cNvPr id="210" name="Rectangle 210"/>
                        <wps:cNvSpPr/>
                        <wps:spPr>
                          <a:xfrm>
                            <a:off x="294198" y="0"/>
                            <a:ext cx="519387" cy="304117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bg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CF88AEA" w14:textId="77777777" w:rsidR="00C03400" w:rsidRPr="002C37EC" w:rsidRDefault="00C03400" w:rsidP="007C1293">
                              <w:pPr>
                                <w:spacing w:after="0"/>
                                <w:jc w:val="center"/>
                                <w:rPr>
                                  <w:color w:val="3B3838" w:themeColor="background2" w:themeShade="40"/>
                                  <w:lang w:val="en-US"/>
                                </w:rPr>
                              </w:pPr>
                              <w:r w:rsidRPr="002C37EC">
                                <w:rPr>
                                  <w:color w:val="3B3838" w:themeColor="background2" w:themeShade="40"/>
                                  <w:lang w:val="en-US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1" name="Rectangle 211"/>
                        <wps:cNvSpPr/>
                        <wps:spPr>
                          <a:xfrm>
                            <a:off x="1534602" y="0"/>
                            <a:ext cx="519387" cy="304117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bg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5F60474" w14:textId="77777777" w:rsidR="00C03400" w:rsidRPr="002C37EC" w:rsidRDefault="00C03400" w:rsidP="007C1293">
                              <w:pPr>
                                <w:spacing w:after="0"/>
                                <w:jc w:val="center"/>
                                <w:rPr>
                                  <w:color w:val="3B3838" w:themeColor="background2" w:themeShade="40"/>
                                  <w:lang w:val="en-US"/>
                                </w:rPr>
                              </w:pPr>
                              <w:r w:rsidRPr="002C37EC">
                                <w:rPr>
                                  <w:color w:val="3B3838" w:themeColor="background2" w:themeShade="40"/>
                                  <w:lang w:val="en-US"/>
                                </w:rPr>
                                <w:t>eNB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2" name="Rectangle 212"/>
                        <wps:cNvSpPr/>
                        <wps:spPr>
                          <a:xfrm>
                            <a:off x="3419061" y="0"/>
                            <a:ext cx="519501" cy="304641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bg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15C0FC" w14:textId="77777777" w:rsidR="00C03400" w:rsidRPr="002C37EC" w:rsidRDefault="00C03400" w:rsidP="007C1293">
                              <w:pPr>
                                <w:spacing w:after="0"/>
                                <w:jc w:val="center"/>
                                <w:rPr>
                                  <w:color w:val="3B3838" w:themeColor="background2" w:themeShade="40"/>
                                  <w:lang w:val="en-US"/>
                                </w:rPr>
                              </w:pPr>
                              <w:r w:rsidRPr="002C37EC">
                                <w:rPr>
                                  <w:color w:val="3B3838" w:themeColor="background2" w:themeShade="40"/>
                                  <w:lang w:val="en-US"/>
                                </w:rPr>
                                <w:t>MME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5" name="Straight Connector 215"/>
                        <wps:cNvCnPr/>
                        <wps:spPr>
                          <a:xfrm>
                            <a:off x="5279666" y="333955"/>
                            <a:ext cx="6349" cy="335036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2">
                                <a:lumMod val="2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6" name="Straight Connector 216"/>
                        <wps:cNvCnPr/>
                        <wps:spPr>
                          <a:xfrm>
                            <a:off x="1796995" y="326003"/>
                            <a:ext cx="6349" cy="334337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2">
                                <a:lumMod val="2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8" name="Straight Connector 218"/>
                        <wps:cNvCnPr/>
                        <wps:spPr>
                          <a:xfrm flipH="1">
                            <a:off x="540689" y="310101"/>
                            <a:ext cx="6349" cy="335734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2">
                                <a:lumMod val="2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552369" y="310101"/>
                            <a:ext cx="581739" cy="2170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F9984A6" w14:textId="77777777" w:rsidR="00C03400" w:rsidRPr="002C37EC" w:rsidRDefault="00C03400" w:rsidP="007C1293">
                              <w:pPr>
                                <w:spacing w:after="0"/>
                                <w:jc w:val="center"/>
                                <w:rPr>
                                  <w:color w:val="3B3838" w:themeColor="background2" w:themeShade="40"/>
                                  <w:sz w:val="16"/>
                                </w:rPr>
                              </w:pPr>
                              <w:r w:rsidRPr="002C37EC">
                                <w:rPr>
                                  <w:color w:val="3B3838" w:themeColor="background2" w:themeShade="40"/>
                                  <w:sz w:val="16"/>
                                </w:rPr>
                                <w:t>UL data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22" name="Straight Connector 222"/>
                        <wps:cNvCnPr/>
                        <wps:spPr>
                          <a:xfrm>
                            <a:off x="3697357" y="310101"/>
                            <a:ext cx="6349" cy="335099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2">
                                <a:lumMod val="2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560320" y="524786"/>
                            <a:ext cx="581739" cy="2170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F82ACF2" w14:textId="77777777" w:rsidR="00C03400" w:rsidRPr="002C37EC" w:rsidRDefault="00C03400" w:rsidP="007C1293">
                              <w:pPr>
                                <w:spacing w:after="0"/>
                                <w:jc w:val="center"/>
                                <w:rPr>
                                  <w:color w:val="3B3838" w:themeColor="background2" w:themeShade="40"/>
                                  <w:sz w:val="16"/>
                                </w:rPr>
                              </w:pPr>
                              <w:r w:rsidRPr="002C37EC">
                                <w:rPr>
                                  <w:color w:val="3B3838" w:themeColor="background2" w:themeShade="40"/>
                                  <w:sz w:val="16"/>
                                </w:rPr>
                                <w:t>DL data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21" name="Rectangle 221"/>
                        <wps:cNvSpPr/>
                        <wps:spPr>
                          <a:xfrm>
                            <a:off x="1057523" y="787179"/>
                            <a:ext cx="1489277" cy="27671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331952F" w14:textId="7DA71812" w:rsidR="00C03400" w:rsidRPr="002C37EC" w:rsidRDefault="00C03400" w:rsidP="007C1293">
                              <w:pPr>
                                <w:spacing w:after="0"/>
                                <w:jc w:val="center"/>
                                <w:rPr>
                                  <w:color w:val="3B3838" w:themeColor="background2" w:themeShade="40"/>
                                  <w:sz w:val="16"/>
                                  <w:lang w:val="en-US"/>
                                </w:rPr>
                              </w:pPr>
                              <w:r>
                                <w:rPr>
                                  <w:color w:val="3B3838" w:themeColor="background2" w:themeShade="40"/>
                                  <w:sz w:val="16"/>
                                  <w:lang w:val="en-US"/>
                                </w:rPr>
                                <w:t>1.</w:t>
                              </w:r>
                              <w:r w:rsidRPr="002C37EC">
                                <w:rPr>
                                  <w:color w:val="3B3838" w:themeColor="background2" w:themeShade="40"/>
                                  <w:sz w:val="16"/>
                                  <w:lang w:val="en-US"/>
                                </w:rPr>
                                <w:t>eNB decides to suspend the RRC connection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2" name="Straight Arrow Connector 232"/>
                        <wps:cNvCnPr/>
                        <wps:spPr>
                          <a:xfrm flipV="1">
                            <a:off x="1820849" y="524786"/>
                            <a:ext cx="3442974" cy="13848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bg2">
                                <a:lumMod val="25000"/>
                              </a:schemeClr>
                            </a:solidFill>
                            <a:headEnd type="non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1" name="Straight Arrow Connector 231"/>
                        <wps:cNvCnPr/>
                        <wps:spPr>
                          <a:xfrm>
                            <a:off x="1820849" y="723568"/>
                            <a:ext cx="3435815" cy="15866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bg2">
                                <a:lumMod val="25000"/>
                              </a:schemeClr>
                            </a:solidFill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3" name="Straight Arrow Connector 233"/>
                        <wps:cNvCnPr/>
                        <wps:spPr>
                          <a:xfrm flipH="1">
                            <a:off x="540689" y="723568"/>
                            <a:ext cx="1247078" cy="6924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bg2">
                                <a:lumMod val="2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836751" y="1168841"/>
                            <a:ext cx="1835398" cy="145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034FAAC" w14:textId="77777777" w:rsidR="00C03400" w:rsidRPr="002C37EC" w:rsidRDefault="00C03400" w:rsidP="007C1293">
                              <w:pPr>
                                <w:spacing w:after="0"/>
                                <w:jc w:val="center"/>
                                <w:rPr>
                                  <w:color w:val="3B3838" w:themeColor="background2" w:themeShade="40"/>
                                  <w:sz w:val="16"/>
                                </w:rPr>
                              </w:pPr>
                              <w:r w:rsidRPr="002C37EC">
                                <w:rPr>
                                  <w:color w:val="3B3838" w:themeColor="background2" w:themeShade="40"/>
                                  <w:sz w:val="16"/>
                                </w:rPr>
                                <w:t>2.S1-AP: UE Context Suspend Request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24" name="Straight Arrow Connector 224"/>
                        <wps:cNvCnPr/>
                        <wps:spPr>
                          <a:xfrm flipV="1">
                            <a:off x="1836751" y="1327868"/>
                            <a:ext cx="1862707" cy="6347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bg2">
                                <a:lumMod val="2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9" name="Rectangle 229"/>
                        <wps:cNvSpPr/>
                        <wps:spPr>
                          <a:xfrm>
                            <a:off x="3061252" y="1415332"/>
                            <a:ext cx="1489277" cy="21440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103F742" w14:textId="021A8735" w:rsidR="00C03400" w:rsidRPr="002C37EC" w:rsidRDefault="00C03400" w:rsidP="007C1293">
                              <w:pPr>
                                <w:spacing w:after="0"/>
                                <w:jc w:val="center"/>
                                <w:rPr>
                                  <w:color w:val="3B3838" w:themeColor="background2" w:themeShade="40"/>
                                  <w:sz w:val="16"/>
                                  <w:lang w:val="en-US"/>
                                </w:rPr>
                              </w:pPr>
                              <w:r>
                                <w:rPr>
                                  <w:color w:val="3B3838" w:themeColor="background2" w:themeShade="40"/>
                                  <w:sz w:val="16"/>
                                  <w:lang w:val="en-US"/>
                                </w:rPr>
                                <w:t>3.1.</w:t>
                              </w:r>
                              <w:r w:rsidRPr="002C37EC">
                                <w:rPr>
                                  <w:color w:val="3B3838" w:themeColor="background2" w:themeShade="40"/>
                                  <w:sz w:val="16"/>
                                  <w:lang w:val="en-US"/>
                                </w:rPr>
                                <w:t>MME computes {NH, NCC}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4" name="Arrow: Left-Right 214"/>
                        <wps:cNvSpPr/>
                        <wps:spPr>
                          <a:xfrm>
                            <a:off x="3705308" y="1733384"/>
                            <a:ext cx="1551919" cy="304641"/>
                          </a:xfrm>
                          <a:prstGeom prst="leftRightArrow">
                            <a:avLst/>
                          </a:prstGeom>
                          <a:noFill/>
                          <a:ln>
                            <a:solidFill>
                              <a:schemeClr val="bg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B818714" w14:textId="558ABECB" w:rsidR="00C03400" w:rsidRPr="002C37EC" w:rsidRDefault="00C03400" w:rsidP="007C1293">
                              <w:pPr>
                                <w:spacing w:after="0"/>
                                <w:jc w:val="center"/>
                                <w:rPr>
                                  <w:color w:val="3B3838" w:themeColor="background2" w:themeShade="40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color w:val="3B3838" w:themeColor="background2" w:themeShade="40"/>
                                  <w:sz w:val="16"/>
                                  <w:szCs w:val="16"/>
                                  <w:lang w:val="en-US"/>
                                </w:rPr>
                                <w:t>3.2.</w:t>
                              </w:r>
                              <w:r w:rsidRPr="002C37EC">
                                <w:rPr>
                                  <w:color w:val="3B3838" w:themeColor="background2" w:themeShade="40"/>
                                  <w:sz w:val="16"/>
                                  <w:szCs w:val="16"/>
                                  <w:lang w:val="en-US"/>
                                </w:rPr>
                                <w:t>Release Access Bearers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789043" y="2067339"/>
                            <a:ext cx="1931931" cy="3598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327E800" w14:textId="77777777" w:rsidR="00C03400" w:rsidRPr="002C37EC" w:rsidRDefault="00C03400" w:rsidP="007C1293">
                              <w:pPr>
                                <w:spacing w:before="20" w:after="20"/>
                                <w:jc w:val="center"/>
                                <w:rPr>
                                  <w:color w:val="3B3838" w:themeColor="background2" w:themeShade="40"/>
                                  <w:sz w:val="16"/>
                                </w:rPr>
                              </w:pPr>
                              <w:r w:rsidRPr="002C37EC">
                                <w:rPr>
                                  <w:color w:val="3B3838" w:themeColor="background2" w:themeShade="40"/>
                                  <w:sz w:val="16"/>
                                </w:rPr>
                                <w:t>4.S1-AP: UE Context Suspend Response</w:t>
                              </w:r>
                            </w:p>
                            <w:p w14:paraId="0CFC2AD5" w14:textId="77777777" w:rsidR="00C03400" w:rsidRPr="002C37EC" w:rsidRDefault="00C03400" w:rsidP="007C1293">
                              <w:pPr>
                                <w:spacing w:before="20" w:after="20"/>
                                <w:jc w:val="center"/>
                                <w:rPr>
                                  <w:color w:val="3B3838" w:themeColor="background2" w:themeShade="40"/>
                                  <w:sz w:val="16"/>
                                </w:rPr>
                              </w:pPr>
                              <w:r w:rsidRPr="002C37EC">
                                <w:rPr>
                                  <w:color w:val="3B3838" w:themeColor="background2" w:themeShade="40"/>
                                  <w:sz w:val="16"/>
                                </w:rPr>
                                <w:t>({NH, NCC})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" name="Rectangle 2"/>
                        <wps:cNvSpPr/>
                        <wps:spPr>
                          <a:xfrm>
                            <a:off x="5017273" y="15902"/>
                            <a:ext cx="519534" cy="304682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bg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0922042" w14:textId="77777777" w:rsidR="00C03400" w:rsidRPr="002C37EC" w:rsidRDefault="00C03400" w:rsidP="009D1773">
                              <w:pPr>
                                <w:spacing w:after="0"/>
                                <w:jc w:val="center"/>
                                <w:rPr>
                                  <w:color w:val="3B3838" w:themeColor="background2" w:themeShade="40"/>
                                  <w:lang w:val="en-US"/>
                                </w:rPr>
                              </w:pPr>
                              <w:r>
                                <w:rPr>
                                  <w:color w:val="3B3838" w:themeColor="background2" w:themeShade="40"/>
                                  <w:lang w:val="en-US"/>
                                </w:rPr>
                                <w:t>S-GW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5" name="Straight Arrow Connector 225"/>
                        <wps:cNvCnPr/>
                        <wps:spPr>
                          <a:xfrm flipV="1">
                            <a:off x="1828800" y="2226365"/>
                            <a:ext cx="1862707" cy="6347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bg2">
                                <a:lumMod val="25000"/>
                              </a:schemeClr>
                            </a:solidFill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Straight Arrow Connector 4"/>
                        <wps:cNvCnPr/>
                        <wps:spPr>
                          <a:xfrm flipH="1">
                            <a:off x="548640" y="548640"/>
                            <a:ext cx="1247078" cy="6924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bg2">
                                <a:lumMod val="25000"/>
                              </a:schemeClr>
                            </a:solidFill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30588" y="2441050"/>
                            <a:ext cx="2083242" cy="4975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0317C90" w14:textId="52049376" w:rsidR="00C03400" w:rsidRPr="002C37EC" w:rsidRDefault="00C03400" w:rsidP="007C1293">
                              <w:pPr>
                                <w:spacing w:before="20" w:after="20"/>
                                <w:jc w:val="center"/>
                                <w:rPr>
                                  <w:color w:val="3B3838" w:themeColor="background2" w:themeShade="40"/>
                                  <w:sz w:val="16"/>
                                </w:rPr>
                              </w:pPr>
                              <w:r w:rsidRPr="002C37EC">
                                <w:rPr>
                                  <w:color w:val="3B3838" w:themeColor="background2" w:themeShade="40"/>
                                  <w:sz w:val="16"/>
                                </w:rPr>
                                <w:t>5.RRCConnectionRelease</w:t>
                              </w:r>
                              <w:r w:rsidR="00737138">
                                <w:rPr>
                                  <w:color w:val="3B3838" w:themeColor="background2" w:themeShade="40"/>
                                  <w:sz w:val="16"/>
                                </w:rPr>
                                <w:t>-NB</w:t>
                              </w:r>
                            </w:p>
                            <w:p w14:paraId="15847522" w14:textId="77777777" w:rsidR="00C03400" w:rsidRPr="002C37EC" w:rsidRDefault="00C03400" w:rsidP="007C1293">
                              <w:pPr>
                                <w:spacing w:before="20" w:after="20"/>
                                <w:jc w:val="center"/>
                                <w:rPr>
                                  <w:color w:val="3B3838" w:themeColor="background2" w:themeShade="40"/>
                                  <w:sz w:val="16"/>
                                </w:rPr>
                              </w:pPr>
                              <w:r w:rsidRPr="002C37EC">
                                <w:rPr>
                                  <w:color w:val="3B3838" w:themeColor="background2" w:themeShade="40"/>
                                  <w:sz w:val="16"/>
                                </w:rPr>
                                <w:t xml:space="preserve">(releaseCause, </w:t>
                              </w:r>
                            </w:p>
                            <w:p w14:paraId="158E6482" w14:textId="77777777" w:rsidR="00C03400" w:rsidRPr="002C37EC" w:rsidRDefault="00C03400" w:rsidP="007C1293">
                              <w:pPr>
                                <w:spacing w:before="20" w:after="20"/>
                                <w:jc w:val="center"/>
                                <w:rPr>
                                  <w:color w:val="3B3838" w:themeColor="background2" w:themeShade="40"/>
                                  <w:sz w:val="16"/>
                                </w:rPr>
                              </w:pPr>
                              <w:r w:rsidRPr="002C37EC">
                                <w:rPr>
                                  <w:color w:val="3B3838" w:themeColor="background2" w:themeShade="40"/>
                                  <w:sz w:val="16"/>
                                </w:rPr>
                                <w:t>resumeIdentity, NCC)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27" name="Straight Arrow Connector 227"/>
                        <wps:cNvCnPr/>
                        <wps:spPr>
                          <a:xfrm flipV="1">
                            <a:off x="580445" y="2576222"/>
                            <a:ext cx="1212379" cy="2031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bg2">
                                <a:lumMod val="25000"/>
                              </a:schemeClr>
                            </a:solidFill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0" name="Rectangle 230"/>
                        <wps:cNvSpPr/>
                        <wps:spPr>
                          <a:xfrm>
                            <a:off x="0" y="2981739"/>
                            <a:ext cx="1073296" cy="6645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2B289D3" w14:textId="56F1A99D" w:rsidR="00C03400" w:rsidRPr="002C37EC" w:rsidRDefault="00C03400" w:rsidP="007C1293">
                              <w:pPr>
                                <w:spacing w:after="0"/>
                                <w:jc w:val="center"/>
                                <w:rPr>
                                  <w:color w:val="3B3838" w:themeColor="background2" w:themeShade="40"/>
                                  <w:sz w:val="16"/>
                                  <w:lang w:val="en-US"/>
                                </w:rPr>
                              </w:pPr>
                              <w:r>
                                <w:rPr>
                                  <w:color w:val="3B3838" w:themeColor="background2" w:themeShade="40"/>
                                  <w:sz w:val="16"/>
                                  <w:lang w:val="en-US"/>
                                </w:rPr>
                                <w:t>6.</w:t>
                              </w:r>
                              <w:r w:rsidRPr="002C37EC">
                                <w:rPr>
                                  <w:color w:val="3B3838" w:themeColor="background2" w:themeShade="40"/>
                                  <w:sz w:val="16"/>
                                  <w:lang w:val="en-US"/>
                                </w:rPr>
                                <w:t>UE AS security context and NCC stored; SRBs and DRBs suspended;</w:t>
                              </w:r>
                            </w:p>
                            <w:p w14:paraId="665E18C6" w14:textId="77777777" w:rsidR="00C03400" w:rsidRPr="002C37EC" w:rsidRDefault="00C03400" w:rsidP="007C1293">
                              <w:pPr>
                                <w:spacing w:after="0"/>
                                <w:jc w:val="center"/>
                                <w:rPr>
                                  <w:color w:val="3B3838" w:themeColor="background2" w:themeShade="40"/>
                                  <w:sz w:val="16"/>
                                  <w:lang w:val="en-US"/>
                                </w:rPr>
                              </w:pPr>
                              <w:r w:rsidRPr="002C37EC">
                                <w:rPr>
                                  <w:color w:val="3B3838" w:themeColor="background2" w:themeShade="40"/>
                                  <w:sz w:val="16"/>
                                  <w:lang w:val="en-US"/>
                                </w:rPr>
                                <w:t>UE enters RRC_IDLE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8A2382C" id="Group 9" o:spid="_x0000_s1026" style="position:absolute;left:0;text-align:left;margin-left:29.7pt;margin-top:16.45pt;width:435.95pt;height:290.1pt;z-index:251609600" coordsize="55368,36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">
                <v:rect id="Rectangle 210" o:spid="_x0000_s1027" style="position:absolute;left:2941;width:5194;height:30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" fillcolor="#d5dce4 [671]" strokecolor="#aeaaaa [2414]" strokeweight="1pt">
                  <v:textbox inset="0,0,0,0">
                    <w:txbxContent>
                      <w:p w14:paraId="4CF88AEA" w14:textId="77777777" w:rsidR="00C03400" w:rsidRPr="002C37EC" w:rsidRDefault="00C03400" w:rsidP="007C1293">
                        <w:pPr>
                          <w:spacing w:after="0"/>
                          <w:jc w:val="center"/>
                          <w:rPr>
                            <w:color w:val="3B3838" w:themeColor="background2" w:themeShade="40"/>
                            <w:lang w:val="en-US"/>
                          </w:rPr>
                        </w:pPr>
                        <w:r w:rsidRPr="002C37EC">
                          <w:rPr>
                            <w:color w:val="3B3838" w:themeColor="background2" w:themeShade="40"/>
                            <w:lang w:val="en-US"/>
                          </w:rPr>
                          <w:t>UE</w:t>
                        </w:r>
                      </w:p>
                    </w:txbxContent>
                  </v:textbox>
                </v:rect>
                <v:rect id="Rectangle 211" o:spid="_x0000_s1028" style="position:absolute;left:15346;width:5193;height:30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" fillcolor="#d5dce4 [671]" strokecolor="#aeaaaa [2414]" strokeweight="1pt">
                  <v:textbox inset="0,0,0,0">
                    <w:txbxContent>
                      <w:p w14:paraId="75F60474" w14:textId="77777777" w:rsidR="00C03400" w:rsidRPr="002C37EC" w:rsidRDefault="00C03400" w:rsidP="007C1293">
                        <w:pPr>
                          <w:spacing w:after="0"/>
                          <w:jc w:val="center"/>
                          <w:rPr>
                            <w:color w:val="3B3838" w:themeColor="background2" w:themeShade="40"/>
                            <w:lang w:val="en-US"/>
                          </w:rPr>
                        </w:pPr>
                        <w:r w:rsidRPr="002C37EC">
                          <w:rPr>
                            <w:color w:val="3B3838" w:themeColor="background2" w:themeShade="40"/>
                            <w:lang w:val="en-US"/>
                          </w:rPr>
                          <w:t>eNB</w:t>
                        </w:r>
                      </w:p>
                    </w:txbxContent>
                  </v:textbox>
                </v:rect>
                <v:rect id="Rectangle 212" o:spid="_x0000_s1029" style="position:absolute;left:34190;width:5195;height:30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" fillcolor="#d5dce4 [671]" strokecolor="#aeaaaa [2414]" strokeweight="1pt">
                  <v:textbox inset="0,0,0,0">
                    <w:txbxContent>
                      <w:p w14:paraId="7A15C0FC" w14:textId="77777777" w:rsidR="00C03400" w:rsidRPr="002C37EC" w:rsidRDefault="00C03400" w:rsidP="007C1293">
                        <w:pPr>
                          <w:spacing w:after="0"/>
                          <w:jc w:val="center"/>
                          <w:rPr>
                            <w:color w:val="3B3838" w:themeColor="background2" w:themeShade="40"/>
                            <w:lang w:val="en-US"/>
                          </w:rPr>
                        </w:pPr>
                        <w:r w:rsidRPr="002C37EC">
                          <w:rPr>
                            <w:color w:val="3B3838" w:themeColor="background2" w:themeShade="40"/>
                            <w:lang w:val="en-US"/>
                          </w:rPr>
                          <w:t>MME</w:t>
                        </w:r>
                      </w:p>
                    </w:txbxContent>
                  </v:textbox>
                </v:rect>
                <v:line id="Straight Connector 215" o:spid="_x0000_s1030" style="position:absolute;visibility:visible;mso-wrap-style:square" from="52796,3339" to="52860,368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" strokecolor="#393737 [814]" strokeweight="1pt">
                  <v:stroke joinstyle="miter"/>
                </v:line>
                <v:line id="Straight Connector 216" o:spid="_x0000_s1031" style="position:absolute;visibility:visible;mso-wrap-style:square" from="17969,3260" to="18033,366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" strokecolor="#393737 [814]" strokeweight="1pt">
                  <v:stroke joinstyle="miter"/>
                </v:line>
                <v:line id="Straight Connector 218" o:spid="_x0000_s1032" style="position:absolute;flip:x;visibility:visible;mso-wrap-style:square" from="5406,3101" to="5470,366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" strokecolor="#393737 [814]" strokeweight="1pt">
                  <v:stroke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3" type="#_x0000_t202" style="position:absolute;left:25523;top:3101;width:5818;height:21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" filled="f" stroked="f">
                  <v:textbox style="mso-fit-shape-to-text:t">
                    <w:txbxContent>
                      <w:p w14:paraId="2F9984A6" w14:textId="77777777" w:rsidR="00C03400" w:rsidRPr="002C37EC" w:rsidRDefault="00C03400" w:rsidP="007C1293">
                        <w:pPr>
                          <w:spacing w:after="0"/>
                          <w:jc w:val="center"/>
                          <w:rPr>
                            <w:color w:val="3B3838" w:themeColor="background2" w:themeShade="40"/>
                            <w:sz w:val="16"/>
                          </w:rPr>
                        </w:pPr>
                        <w:r w:rsidRPr="002C37EC">
                          <w:rPr>
                            <w:color w:val="3B3838" w:themeColor="background2" w:themeShade="40"/>
                            <w:sz w:val="16"/>
                          </w:rPr>
                          <w:t>UL data</w:t>
                        </w:r>
                      </w:p>
                    </w:txbxContent>
                  </v:textbox>
                </v:shape>
                <v:line id="Straight Connector 222" o:spid="_x0000_s1034" style="position:absolute;visibility:visible;mso-wrap-style:square" from="36973,3101" to="37037,366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" strokecolor="#393737 [814]" strokeweight="1pt">
                  <v:stroke joinstyle="miter"/>
                </v:line>
                <v:shape id="_x0000_s1035" type="#_x0000_t202" style="position:absolute;left:25603;top:5247;width:5817;height:21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" filled="f" stroked="f">
                  <v:textbox style="mso-fit-shape-to-text:t">
                    <w:txbxContent>
                      <w:p w14:paraId="2F82ACF2" w14:textId="77777777" w:rsidR="00C03400" w:rsidRPr="002C37EC" w:rsidRDefault="00C03400" w:rsidP="007C1293">
                        <w:pPr>
                          <w:spacing w:after="0"/>
                          <w:jc w:val="center"/>
                          <w:rPr>
                            <w:color w:val="3B3838" w:themeColor="background2" w:themeShade="40"/>
                            <w:sz w:val="16"/>
                          </w:rPr>
                        </w:pPr>
                        <w:r w:rsidRPr="002C37EC">
                          <w:rPr>
                            <w:color w:val="3B3838" w:themeColor="background2" w:themeShade="40"/>
                            <w:sz w:val="16"/>
                          </w:rPr>
                          <w:t>DL data</w:t>
                        </w:r>
                      </w:p>
                    </w:txbxContent>
                  </v:textbox>
                </v:shape>
                <v:rect id="Rectangle 221" o:spid="_x0000_s1036" style="position:absolute;left:10575;top:7871;width:14893;height:27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" fillcolor="white [3212]" strokecolor="#aeaaaa [2414]" strokeweight="1pt">
                  <v:textbox inset="0,0,0,0">
                    <w:txbxContent>
                      <w:p w14:paraId="4331952F" w14:textId="7DA71812" w:rsidR="00C03400" w:rsidRPr="002C37EC" w:rsidRDefault="00C03400" w:rsidP="007C1293">
                        <w:pPr>
                          <w:spacing w:after="0"/>
                          <w:jc w:val="center"/>
                          <w:rPr>
                            <w:color w:val="3B3838" w:themeColor="background2" w:themeShade="40"/>
                            <w:sz w:val="16"/>
                            <w:lang w:val="en-US"/>
                          </w:rPr>
                        </w:pPr>
                        <w:r>
                          <w:rPr>
                            <w:color w:val="3B3838" w:themeColor="background2" w:themeShade="40"/>
                            <w:sz w:val="16"/>
                            <w:lang w:val="en-US"/>
                          </w:rPr>
                          <w:t>1.</w:t>
                        </w:r>
                        <w:r w:rsidRPr="002C37EC">
                          <w:rPr>
                            <w:color w:val="3B3838" w:themeColor="background2" w:themeShade="40"/>
                            <w:sz w:val="16"/>
                            <w:lang w:val="en-US"/>
                          </w:rPr>
                          <w:t>eNB decides to suspend the RRC connection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32" o:spid="_x0000_s1037" type="#_x0000_t32" style="position:absolute;left:18208;top:5247;width:34430;height:13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" strokecolor="#393737 [814]">
                  <v:stroke endarrow="block" joinstyle="miter"/>
                </v:shape>
                <v:shape id="Straight Arrow Connector 231" o:spid="_x0000_s1038" type="#_x0000_t32" style="position:absolute;left:18208;top:7235;width:34358;height:15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" strokecolor="#393737 [814]" strokeweight=".5pt">
                  <v:stroke startarrow="block" joinstyle="miter"/>
                </v:shape>
                <v:shape id="Straight Arrow Connector 233" o:spid="_x0000_s1039" type="#_x0000_t32" style="position:absolute;left:5406;top:7235;width:12471;height:6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" strokecolor="#393737 [814]">
                  <v:stroke endarrow="block" joinstyle="miter"/>
                </v:shape>
                <v:shape id="_x0000_s1040" type="#_x0000_t202" style="position:absolute;left:18367;top:11688;width:18354;height:14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" filled="f" stroked="f">
                  <v:textbox inset="0,0,0,0">
                    <w:txbxContent>
                      <w:p w14:paraId="6034FAAC" w14:textId="77777777" w:rsidR="00C03400" w:rsidRPr="002C37EC" w:rsidRDefault="00C03400" w:rsidP="007C1293">
                        <w:pPr>
                          <w:spacing w:after="0"/>
                          <w:jc w:val="center"/>
                          <w:rPr>
                            <w:color w:val="3B3838" w:themeColor="background2" w:themeShade="40"/>
                            <w:sz w:val="16"/>
                          </w:rPr>
                        </w:pPr>
                        <w:r w:rsidRPr="002C37EC">
                          <w:rPr>
                            <w:color w:val="3B3838" w:themeColor="background2" w:themeShade="40"/>
                            <w:sz w:val="16"/>
                          </w:rPr>
                          <w:t>2.S1-AP: UE Context Suspend Request</w:t>
                        </w:r>
                      </w:p>
                    </w:txbxContent>
                  </v:textbox>
                </v:shape>
                <v:shape id="Straight Arrow Connector 224" o:spid="_x0000_s1041" type="#_x0000_t32" style="position:absolute;left:18367;top:13278;width:18627;height:6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" strokecolor="#393737 [814]">
                  <v:stroke endarrow="block" joinstyle="miter"/>
                </v:shape>
                <v:rect id="Rectangle 229" o:spid="_x0000_s1042" style="position:absolute;left:30612;top:14153;width:14893;height:2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" fillcolor="white [3212]" strokecolor="#aeaaaa [2414]" strokeweight="1pt">
                  <v:textbox inset="0,0,0,0">
                    <w:txbxContent>
                      <w:p w14:paraId="4103F742" w14:textId="021A8735" w:rsidR="00C03400" w:rsidRPr="002C37EC" w:rsidRDefault="00C03400" w:rsidP="007C1293">
                        <w:pPr>
                          <w:spacing w:after="0"/>
                          <w:jc w:val="center"/>
                          <w:rPr>
                            <w:color w:val="3B3838" w:themeColor="background2" w:themeShade="40"/>
                            <w:sz w:val="16"/>
                            <w:lang w:val="en-US"/>
                          </w:rPr>
                        </w:pPr>
                        <w:r>
                          <w:rPr>
                            <w:color w:val="3B3838" w:themeColor="background2" w:themeShade="40"/>
                            <w:sz w:val="16"/>
                            <w:lang w:val="en-US"/>
                          </w:rPr>
                          <w:t>3.1.</w:t>
                        </w:r>
                        <w:r w:rsidRPr="002C37EC">
                          <w:rPr>
                            <w:color w:val="3B3838" w:themeColor="background2" w:themeShade="40"/>
                            <w:sz w:val="16"/>
                            <w:lang w:val="en-US"/>
                          </w:rPr>
                          <w:t>MME computes {NH, NCC}</w:t>
                        </w:r>
                      </w:p>
                    </w:txbxContent>
                  </v:textbox>
                </v:rect>
                <v:shapetype id="_x0000_t69" coordsize="21600,21600" o:spt="69" adj="4320,5400" path="m,10800l@0,21600@0@3@2@3@2,21600,21600,10800@2,0@2@1@0@1@0,xe">
                  <v:stroke joinstyle="miter"/>
                  <v:formulas>
                    <v:f eqn="val #0"/>
                    <v:f eqn="val #1"/>
                    <v:f eqn="sum 21600 0 #0"/>
                    <v:f eqn="sum 21600 0 #1"/>
                    <v:f eqn="prod #0 #1 10800"/>
                    <v:f eqn="sum #0 0 @4"/>
                    <v:f eqn="sum 21600 0 @5"/>
                  </v:formulas>
                  <v:path o:connecttype="custom" o:connectlocs="@2,0;10800,@1;@0,0;0,10800;@0,21600;10800,@3;@2,21600;21600,10800" o:connectangles="270,270,270,180,90,90,90,0" textboxrect="@5,@1,@6,@3"/>
                  <v:handles>
                    <v:h position="#0,#1" xrange="0,10800" yrange="0,10800"/>
                  </v:handles>
                </v:shapetype>
                <v:shape id="Arrow: Left-Right 214" o:spid="_x0000_s1043" type="#_x0000_t69" style="position:absolute;left:37053;top:17333;width:15519;height:30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" adj="2120" filled="f" strokecolor="#aeaaaa [2414]" strokeweight="1pt">
                  <v:textbox inset="0,0,0,0">
                    <w:txbxContent>
                      <w:p w14:paraId="6B818714" w14:textId="558ABECB" w:rsidR="00C03400" w:rsidRPr="002C37EC" w:rsidRDefault="00C03400" w:rsidP="007C1293">
                        <w:pPr>
                          <w:spacing w:after="0"/>
                          <w:jc w:val="center"/>
                          <w:rPr>
                            <w:color w:val="3B3838" w:themeColor="background2" w:themeShade="40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color w:val="3B3838" w:themeColor="background2" w:themeShade="40"/>
                            <w:sz w:val="16"/>
                            <w:szCs w:val="16"/>
                            <w:lang w:val="en-US"/>
                          </w:rPr>
                          <w:t>3.2.</w:t>
                        </w:r>
                        <w:r w:rsidRPr="002C37EC">
                          <w:rPr>
                            <w:color w:val="3B3838" w:themeColor="background2" w:themeShade="40"/>
                            <w:sz w:val="16"/>
                            <w:szCs w:val="16"/>
                            <w:lang w:val="en-US"/>
                          </w:rPr>
                          <w:t>Release Access Bearers</w:t>
                        </w:r>
                      </w:p>
                    </w:txbxContent>
                  </v:textbox>
                </v:shape>
                <v:shape id="_x0000_s1044" type="#_x0000_t202" style="position:absolute;left:17890;top:20673;width:19319;height:35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" filled="f" stroked="f">
                  <v:textbox inset="0,0,0,0">
                    <w:txbxContent>
                      <w:p w14:paraId="6327E800" w14:textId="77777777" w:rsidR="00C03400" w:rsidRPr="002C37EC" w:rsidRDefault="00C03400" w:rsidP="007C1293">
                        <w:pPr>
                          <w:spacing w:before="20" w:after="20"/>
                          <w:jc w:val="center"/>
                          <w:rPr>
                            <w:color w:val="3B3838" w:themeColor="background2" w:themeShade="40"/>
                            <w:sz w:val="16"/>
                          </w:rPr>
                        </w:pPr>
                        <w:r w:rsidRPr="002C37EC">
                          <w:rPr>
                            <w:color w:val="3B3838" w:themeColor="background2" w:themeShade="40"/>
                            <w:sz w:val="16"/>
                          </w:rPr>
                          <w:t>4.S1-AP: UE Context Suspend Response</w:t>
                        </w:r>
                      </w:p>
                      <w:p w14:paraId="0CFC2AD5" w14:textId="77777777" w:rsidR="00C03400" w:rsidRPr="002C37EC" w:rsidRDefault="00C03400" w:rsidP="007C1293">
                        <w:pPr>
                          <w:spacing w:before="20" w:after="20"/>
                          <w:jc w:val="center"/>
                          <w:rPr>
                            <w:color w:val="3B3838" w:themeColor="background2" w:themeShade="40"/>
                            <w:sz w:val="16"/>
                          </w:rPr>
                        </w:pPr>
                        <w:r w:rsidRPr="002C37EC">
                          <w:rPr>
                            <w:color w:val="3B3838" w:themeColor="background2" w:themeShade="40"/>
                            <w:sz w:val="16"/>
                          </w:rPr>
                          <w:t>({NH, NCC})</w:t>
                        </w:r>
                      </w:p>
                    </w:txbxContent>
                  </v:textbox>
                </v:shape>
                <v:rect id="Rectangle 2" o:spid="_x0000_s1045" style="position:absolute;left:50172;top:159;width:5196;height:30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" fillcolor="#d5dce4 [671]" strokecolor="#aeaaaa [2414]" strokeweight="1pt">
                  <v:textbox inset="0,0,0,0">
                    <w:txbxContent>
                      <w:p w14:paraId="10922042" w14:textId="77777777" w:rsidR="00C03400" w:rsidRPr="002C37EC" w:rsidRDefault="00C03400" w:rsidP="009D1773">
                        <w:pPr>
                          <w:spacing w:after="0"/>
                          <w:jc w:val="center"/>
                          <w:rPr>
                            <w:color w:val="3B3838" w:themeColor="background2" w:themeShade="40"/>
                            <w:lang w:val="en-US"/>
                          </w:rPr>
                        </w:pPr>
                        <w:r>
                          <w:rPr>
                            <w:color w:val="3B3838" w:themeColor="background2" w:themeShade="40"/>
                            <w:lang w:val="en-US"/>
                          </w:rPr>
                          <w:t>S-GW</w:t>
                        </w:r>
                      </w:p>
                    </w:txbxContent>
                  </v:textbox>
                </v:rect>
                <v:shape id="Straight Arrow Connector 225" o:spid="_x0000_s1046" type="#_x0000_t32" style="position:absolute;left:18288;top:22263;width:18627;height:6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" strokecolor="#393737 [814]" strokeweight=".5pt">
                  <v:stroke startarrow="block" joinstyle="miter"/>
                </v:shape>
                <v:shape id="Straight Arrow Connector 4" o:spid="_x0000_s1047" type="#_x0000_t32" style="position:absolute;left:5486;top:5486;width:12471;height:6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" strokecolor="#393737 [814]">
                  <v:stroke startarrow="block" joinstyle="miter"/>
                </v:shape>
                <v:shape id="_x0000_s1048" type="#_x0000_t202" style="position:absolute;left:2305;top:24410;width:20833;height:4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" filled="f" stroked="f">
                  <v:textbox inset="0,0,0,0">
                    <w:txbxContent>
                      <w:p w14:paraId="50317C90" w14:textId="52049376" w:rsidR="00C03400" w:rsidRPr="002C37EC" w:rsidRDefault="00C03400" w:rsidP="007C1293">
                        <w:pPr>
                          <w:spacing w:before="20" w:after="20"/>
                          <w:jc w:val="center"/>
                          <w:rPr>
                            <w:color w:val="3B3838" w:themeColor="background2" w:themeShade="40"/>
                            <w:sz w:val="16"/>
                          </w:rPr>
                        </w:pPr>
                        <w:r w:rsidRPr="002C37EC">
                          <w:rPr>
                            <w:color w:val="3B3838" w:themeColor="background2" w:themeShade="40"/>
                            <w:sz w:val="16"/>
                          </w:rPr>
                          <w:t>5.RRCConnectionRelease</w:t>
                        </w:r>
                        <w:r w:rsidR="00737138">
                          <w:rPr>
                            <w:color w:val="3B3838" w:themeColor="background2" w:themeShade="40"/>
                            <w:sz w:val="16"/>
                          </w:rPr>
                          <w:t>-NB</w:t>
                        </w:r>
                      </w:p>
                      <w:p w14:paraId="15847522" w14:textId="77777777" w:rsidR="00C03400" w:rsidRPr="002C37EC" w:rsidRDefault="00C03400" w:rsidP="007C1293">
                        <w:pPr>
                          <w:spacing w:before="20" w:after="20"/>
                          <w:jc w:val="center"/>
                          <w:rPr>
                            <w:color w:val="3B3838" w:themeColor="background2" w:themeShade="40"/>
                            <w:sz w:val="16"/>
                          </w:rPr>
                        </w:pPr>
                        <w:r w:rsidRPr="002C37EC">
                          <w:rPr>
                            <w:color w:val="3B3838" w:themeColor="background2" w:themeShade="40"/>
                            <w:sz w:val="16"/>
                          </w:rPr>
                          <w:t xml:space="preserve">(releaseCause, </w:t>
                        </w:r>
                      </w:p>
                      <w:p w14:paraId="158E6482" w14:textId="77777777" w:rsidR="00C03400" w:rsidRPr="002C37EC" w:rsidRDefault="00C03400" w:rsidP="007C1293">
                        <w:pPr>
                          <w:spacing w:before="20" w:after="20"/>
                          <w:jc w:val="center"/>
                          <w:rPr>
                            <w:color w:val="3B3838" w:themeColor="background2" w:themeShade="40"/>
                            <w:sz w:val="16"/>
                          </w:rPr>
                        </w:pPr>
                        <w:r w:rsidRPr="002C37EC">
                          <w:rPr>
                            <w:color w:val="3B3838" w:themeColor="background2" w:themeShade="40"/>
                            <w:sz w:val="16"/>
                          </w:rPr>
                          <w:t>resumeIdentity, NCC)</w:t>
                        </w:r>
                      </w:p>
                    </w:txbxContent>
                  </v:textbox>
                </v:shape>
                <v:shape id="Straight Arrow Connector 227" o:spid="_x0000_s1049" type="#_x0000_t32" style="position:absolute;left:5804;top:25762;width:12124;height:20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" strokecolor="#393737 [814]" strokeweight=".5pt">
                  <v:stroke startarrow="block" joinstyle="miter"/>
                </v:shape>
                <v:rect id="Rectangle 230" o:spid="_x0000_s1050" style="position:absolute;top:29817;width:10732;height:66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" fillcolor="white [3212]" strokecolor="#aeaaaa [2414]" strokeweight="1pt">
                  <v:textbox inset="0,0,0,0">
                    <w:txbxContent>
                      <w:p w14:paraId="12B289D3" w14:textId="56F1A99D" w:rsidR="00C03400" w:rsidRPr="002C37EC" w:rsidRDefault="00C03400" w:rsidP="007C1293">
                        <w:pPr>
                          <w:spacing w:after="0"/>
                          <w:jc w:val="center"/>
                          <w:rPr>
                            <w:color w:val="3B3838" w:themeColor="background2" w:themeShade="40"/>
                            <w:sz w:val="16"/>
                            <w:lang w:val="en-US"/>
                          </w:rPr>
                        </w:pPr>
                        <w:r>
                          <w:rPr>
                            <w:color w:val="3B3838" w:themeColor="background2" w:themeShade="40"/>
                            <w:sz w:val="16"/>
                            <w:lang w:val="en-US"/>
                          </w:rPr>
                          <w:t>6.</w:t>
                        </w:r>
                        <w:r w:rsidRPr="002C37EC">
                          <w:rPr>
                            <w:color w:val="3B3838" w:themeColor="background2" w:themeShade="40"/>
                            <w:sz w:val="16"/>
                            <w:lang w:val="en-US"/>
                          </w:rPr>
                          <w:t>UE AS security context and NCC stored; SRBs and DRBs suspended;</w:t>
                        </w:r>
                      </w:p>
                      <w:p w14:paraId="665E18C6" w14:textId="77777777" w:rsidR="00C03400" w:rsidRPr="002C37EC" w:rsidRDefault="00C03400" w:rsidP="007C1293">
                        <w:pPr>
                          <w:spacing w:after="0"/>
                          <w:jc w:val="center"/>
                          <w:rPr>
                            <w:color w:val="3B3838" w:themeColor="background2" w:themeShade="40"/>
                            <w:sz w:val="16"/>
                            <w:lang w:val="en-US"/>
                          </w:rPr>
                        </w:pPr>
                        <w:r w:rsidRPr="002C37EC">
                          <w:rPr>
                            <w:color w:val="3B3838" w:themeColor="background2" w:themeShade="40"/>
                            <w:sz w:val="16"/>
                            <w:lang w:val="en-US"/>
                          </w:rPr>
                          <w:t>UE enters RRC_IDLE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89626D" w:rsidRPr="0089626D">
        <w:rPr>
          <w:noProof/>
          <w:lang w:val="en-US" w:eastAsia="sv-SE"/>
        </w:rPr>
        <w:t xml:space="preserve"> </w:t>
      </w:r>
    </w:p>
    <w:p w14:paraId="6DC44467" w14:textId="0562660C" w:rsidR="00980159" w:rsidRDefault="00980159" w:rsidP="00A722F8">
      <w:pPr>
        <w:keepNext/>
        <w:jc w:val="center"/>
      </w:pPr>
    </w:p>
    <w:p w14:paraId="68B3CF26" w14:textId="38DE31AA" w:rsidR="00980159" w:rsidRDefault="00980159" w:rsidP="00A722F8">
      <w:pPr>
        <w:keepNext/>
        <w:jc w:val="center"/>
      </w:pPr>
    </w:p>
    <w:p w14:paraId="234F1CEC" w14:textId="6F40657E" w:rsidR="00980159" w:rsidRDefault="00980159" w:rsidP="00A722F8">
      <w:pPr>
        <w:keepNext/>
        <w:jc w:val="center"/>
      </w:pPr>
    </w:p>
    <w:p w14:paraId="5015C2B0" w14:textId="0B0CD0E5" w:rsidR="00980159" w:rsidRDefault="00980159" w:rsidP="00A722F8">
      <w:pPr>
        <w:keepNext/>
        <w:jc w:val="center"/>
      </w:pPr>
    </w:p>
    <w:p w14:paraId="741015BB" w14:textId="0F2E920E" w:rsidR="00980159" w:rsidRDefault="00980159" w:rsidP="00A722F8">
      <w:pPr>
        <w:keepNext/>
        <w:jc w:val="center"/>
      </w:pPr>
    </w:p>
    <w:p w14:paraId="30078BDB" w14:textId="2C6C89DB" w:rsidR="00980159" w:rsidRDefault="00980159" w:rsidP="00A722F8">
      <w:pPr>
        <w:keepNext/>
        <w:jc w:val="center"/>
      </w:pPr>
    </w:p>
    <w:p w14:paraId="6F97981A" w14:textId="2CE02CD5" w:rsidR="00980159" w:rsidRDefault="00980159" w:rsidP="00A722F8">
      <w:pPr>
        <w:keepNext/>
        <w:jc w:val="center"/>
      </w:pPr>
    </w:p>
    <w:p w14:paraId="4FA1E34C" w14:textId="5DBCDBC7" w:rsidR="00980159" w:rsidRDefault="00980159" w:rsidP="00A722F8">
      <w:pPr>
        <w:keepNext/>
        <w:jc w:val="center"/>
      </w:pPr>
    </w:p>
    <w:p w14:paraId="75949A3F" w14:textId="52125CCD" w:rsidR="00980159" w:rsidRDefault="00980159" w:rsidP="00A722F8">
      <w:pPr>
        <w:keepNext/>
        <w:jc w:val="center"/>
      </w:pPr>
    </w:p>
    <w:p w14:paraId="257F1252" w14:textId="1EB98B8C" w:rsidR="00980159" w:rsidRDefault="00980159" w:rsidP="00A722F8">
      <w:pPr>
        <w:keepNext/>
        <w:jc w:val="center"/>
      </w:pPr>
    </w:p>
    <w:p w14:paraId="5B2D5E4A" w14:textId="07ACD26E" w:rsidR="00980159" w:rsidRDefault="00980159" w:rsidP="00A722F8">
      <w:pPr>
        <w:keepNext/>
        <w:jc w:val="center"/>
      </w:pPr>
    </w:p>
    <w:p w14:paraId="235A418B" w14:textId="1B622172" w:rsidR="00980159" w:rsidRDefault="00980159" w:rsidP="00A722F8">
      <w:pPr>
        <w:keepNext/>
        <w:jc w:val="center"/>
      </w:pPr>
    </w:p>
    <w:p w14:paraId="7ADB05F2" w14:textId="53C70DD0" w:rsidR="00980159" w:rsidRDefault="00980159" w:rsidP="00A722F8">
      <w:pPr>
        <w:keepNext/>
        <w:jc w:val="center"/>
      </w:pPr>
    </w:p>
    <w:p w14:paraId="1669B929" w14:textId="02F1B230" w:rsidR="00980159" w:rsidRDefault="00980159" w:rsidP="00A722F8">
      <w:pPr>
        <w:keepNext/>
        <w:jc w:val="center"/>
      </w:pPr>
    </w:p>
    <w:p w14:paraId="10437F97" w14:textId="6D143B1E" w:rsidR="00980159" w:rsidRDefault="00980159" w:rsidP="00A722F8">
      <w:pPr>
        <w:keepNext/>
        <w:jc w:val="center"/>
      </w:pPr>
    </w:p>
    <w:p w14:paraId="3C2CD500" w14:textId="696B741B" w:rsidR="00980159" w:rsidRDefault="00980159" w:rsidP="00A722F8">
      <w:pPr>
        <w:keepNext/>
        <w:jc w:val="center"/>
      </w:pPr>
    </w:p>
    <w:p w14:paraId="601289D7" w14:textId="1A405E06" w:rsidR="00980159" w:rsidRDefault="00980159" w:rsidP="00A722F8">
      <w:pPr>
        <w:keepNext/>
        <w:jc w:val="center"/>
      </w:pPr>
    </w:p>
    <w:p w14:paraId="23718689" w14:textId="5E83F147" w:rsidR="00547EC7" w:rsidRPr="00627CD2" w:rsidRDefault="00627CD2" w:rsidP="00627CD2">
      <w:pPr>
        <w:pStyle w:val="Caption"/>
      </w:pPr>
      <w:r w:rsidRPr="00CE0424">
        <w:t xml:space="preserve">Figure </w:t>
      </w:r>
      <w:r w:rsidRPr="00CE0424">
        <w:fldChar w:fldCharType="begin"/>
      </w:r>
      <w:r w:rsidRPr="00CE0424">
        <w:instrText xml:space="preserve"> SEQ Figure \* ARABIC </w:instrText>
      </w:r>
      <w:r w:rsidRPr="00CE0424">
        <w:fldChar w:fldCharType="separate"/>
      </w:r>
      <w:r w:rsidR="0077730E">
        <w:rPr>
          <w:noProof/>
        </w:rPr>
        <w:t>1</w:t>
      </w:r>
      <w:r w:rsidRPr="00CE0424">
        <w:fldChar w:fldCharType="end"/>
      </w:r>
      <w:r w:rsidRPr="00CE0424">
        <w:t xml:space="preserve">: </w:t>
      </w:r>
      <w:r w:rsidR="00C92B0E" w:rsidRPr="00627CD2">
        <w:t xml:space="preserve">Enhanced </w:t>
      </w:r>
      <w:r w:rsidR="00547EC7" w:rsidRPr="00627CD2">
        <w:t xml:space="preserve">RRC Connection Suspend </w:t>
      </w:r>
      <w:r w:rsidR="00C92B0E" w:rsidRPr="00627CD2">
        <w:t xml:space="preserve">to support early AS security </w:t>
      </w:r>
      <w:r w:rsidR="00D5449D">
        <w:t>re-</w:t>
      </w:r>
      <w:r w:rsidR="00C92B0E" w:rsidRPr="00627CD2">
        <w:t>activation</w:t>
      </w:r>
    </w:p>
    <w:p w14:paraId="4339504E" w14:textId="2D1B93A0" w:rsidR="00503EB1" w:rsidRDefault="00503EB1" w:rsidP="00547EC7">
      <w:pPr>
        <w:pStyle w:val="TH"/>
        <w:rPr>
          <w:rFonts w:eastAsia="SimSun"/>
          <w:lang w:eastAsia="zh-CN"/>
        </w:rPr>
      </w:pPr>
      <w:r>
        <w:rPr>
          <w:rFonts w:eastAsia="SimSun"/>
          <w:noProof/>
          <w:lang w:val="en-US"/>
        </w:rPr>
        <w:lastRenderedPageBreak/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5FB2A7C" wp14:editId="11A0DCD7">
                <wp:simplePos x="0" y="0"/>
                <wp:positionH relativeFrom="column">
                  <wp:posOffset>366838</wp:posOffset>
                </wp:positionH>
                <wp:positionV relativeFrom="paragraph">
                  <wp:posOffset>-11214</wp:posOffset>
                </wp:positionV>
                <wp:extent cx="5367432" cy="5027027"/>
                <wp:effectExtent l="0" t="0" r="24130" b="40640"/>
                <wp:wrapNone/>
                <wp:docPr id="245" name="Group 2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7432" cy="5027027"/>
                          <a:chOff x="0" y="0"/>
                          <a:chExt cx="5367432" cy="5027027"/>
                        </a:xfrm>
                      </wpg:grpSpPr>
                      <wps:wsp>
                        <wps:cNvPr id="255" name="Rectangle 255"/>
                        <wps:cNvSpPr/>
                        <wps:spPr>
                          <a:xfrm>
                            <a:off x="284672" y="0"/>
                            <a:ext cx="519386" cy="304123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bg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5EAD9A3" w14:textId="77777777" w:rsidR="00503EB1" w:rsidRPr="002C37EC" w:rsidRDefault="00503EB1" w:rsidP="00503EB1">
                              <w:pPr>
                                <w:spacing w:after="0"/>
                                <w:jc w:val="center"/>
                                <w:rPr>
                                  <w:color w:val="3B3838" w:themeColor="background2" w:themeShade="40"/>
                                  <w:lang w:val="en-US"/>
                                </w:rPr>
                              </w:pPr>
                              <w:r w:rsidRPr="002C37EC">
                                <w:rPr>
                                  <w:color w:val="3B3838" w:themeColor="background2" w:themeShade="40"/>
                                  <w:lang w:val="en-US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4" name="Rectangle 264"/>
                        <wps:cNvSpPr/>
                        <wps:spPr>
                          <a:xfrm>
                            <a:off x="3778370" y="8626"/>
                            <a:ext cx="519386" cy="304123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bg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DAC1829" w14:textId="77777777" w:rsidR="00503EB1" w:rsidRPr="002C37EC" w:rsidRDefault="00503EB1" w:rsidP="00503EB1">
                              <w:pPr>
                                <w:spacing w:after="0"/>
                                <w:jc w:val="center"/>
                                <w:rPr>
                                  <w:color w:val="3B3838" w:themeColor="background2" w:themeShade="40"/>
                                  <w:lang w:val="en-US"/>
                                </w:rPr>
                              </w:pPr>
                              <w:r w:rsidRPr="002C37EC">
                                <w:rPr>
                                  <w:color w:val="3B3838" w:themeColor="background2" w:themeShade="40"/>
                                  <w:lang w:val="en-US"/>
                                </w:rPr>
                                <w:t>MME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5" name="Rectangle 265"/>
                        <wps:cNvSpPr/>
                        <wps:spPr>
                          <a:xfrm>
                            <a:off x="1889185" y="17252"/>
                            <a:ext cx="519386" cy="304123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bg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E279D7C" w14:textId="77777777" w:rsidR="00503EB1" w:rsidRPr="002C37EC" w:rsidRDefault="00503EB1" w:rsidP="00503EB1">
                              <w:pPr>
                                <w:spacing w:after="0"/>
                                <w:jc w:val="center"/>
                                <w:rPr>
                                  <w:color w:val="3B3838" w:themeColor="background2" w:themeShade="40"/>
                                  <w:lang w:val="en-US"/>
                                </w:rPr>
                              </w:pPr>
                              <w:r w:rsidRPr="002C37EC">
                                <w:rPr>
                                  <w:color w:val="3B3838" w:themeColor="background2" w:themeShade="40"/>
                                  <w:lang w:val="en-US"/>
                                </w:rPr>
                                <w:t>eNB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0" name="Straight Connector 270"/>
                        <wps:cNvCnPr/>
                        <wps:spPr>
                          <a:xfrm>
                            <a:off x="5115464" y="336430"/>
                            <a:ext cx="7200" cy="469059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2">
                                <a:lumMod val="2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1" name="Straight Connector 271"/>
                        <wps:cNvCnPr/>
                        <wps:spPr>
                          <a:xfrm>
                            <a:off x="2173857" y="319177"/>
                            <a:ext cx="7200" cy="46808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2">
                                <a:lumMod val="2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2" name="Straight Connector 272"/>
                        <wps:cNvCnPr/>
                        <wps:spPr>
                          <a:xfrm flipH="1">
                            <a:off x="534838" y="319177"/>
                            <a:ext cx="7200" cy="470037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2">
                                <a:lumMod val="2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5" name="Rectangle 275"/>
                        <wps:cNvSpPr/>
                        <wps:spPr>
                          <a:xfrm>
                            <a:off x="4848046" y="25879"/>
                            <a:ext cx="519386" cy="304123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bg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0D1678D" w14:textId="77777777" w:rsidR="00503EB1" w:rsidRPr="002C37EC" w:rsidRDefault="00503EB1" w:rsidP="00503EB1">
                              <w:pPr>
                                <w:spacing w:after="0"/>
                                <w:jc w:val="center"/>
                                <w:rPr>
                                  <w:color w:val="3B3838" w:themeColor="background2" w:themeShade="40"/>
                                  <w:lang w:val="en-US"/>
                                </w:rPr>
                              </w:pPr>
                              <w:r>
                                <w:rPr>
                                  <w:color w:val="3B3838" w:themeColor="background2" w:themeShade="40"/>
                                  <w:lang w:val="en-US"/>
                                </w:rPr>
                                <w:t>S-GW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3" name="Straight Connector 273"/>
                        <wps:cNvCnPr/>
                        <wps:spPr>
                          <a:xfrm>
                            <a:off x="4037163" y="319177"/>
                            <a:ext cx="7200" cy="469148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2">
                                <a:lumMod val="2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6" name="Rectangle 276"/>
                        <wps:cNvSpPr/>
                        <wps:spPr>
                          <a:xfrm>
                            <a:off x="224287" y="431320"/>
                            <a:ext cx="655264" cy="27618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587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C7E6D55" w14:textId="77777777" w:rsidR="00503EB1" w:rsidRPr="00C857F4" w:rsidRDefault="00503EB1" w:rsidP="00503EB1">
                              <w:pPr>
                                <w:spacing w:after="0"/>
                                <w:jc w:val="center"/>
                                <w:rPr>
                                  <w:color w:val="A6A6A6" w:themeColor="background1" w:themeShade="A6"/>
                                  <w:sz w:val="16"/>
                                  <w:lang w:val="en-US"/>
                                </w:rPr>
                              </w:pPr>
                              <w:r w:rsidRPr="00C857F4">
                                <w:rPr>
                                  <w:color w:val="A6A6A6" w:themeColor="background1" w:themeShade="A6"/>
                                  <w:sz w:val="16"/>
                                  <w:lang w:val="en-US"/>
                                </w:rPr>
                                <w:t>Resume triggered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31321" y="664234"/>
                            <a:ext cx="1790699" cy="2178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93518F2" w14:textId="77777777" w:rsidR="00503EB1" w:rsidRPr="0035167C" w:rsidRDefault="00503EB1" w:rsidP="00503EB1">
                              <w:pPr>
                                <w:spacing w:after="0"/>
                                <w:jc w:val="center"/>
                                <w:rPr>
                                  <w:color w:val="A6A6A6" w:themeColor="background1" w:themeShade="A6"/>
                                  <w:sz w:val="16"/>
                                  <w:lang w:val="en-US"/>
                                </w:rPr>
                              </w:pPr>
                              <w:r w:rsidRPr="0035167C">
                                <w:rPr>
                                  <w:color w:val="A6A6A6" w:themeColor="background1" w:themeShade="A6"/>
                                  <w:sz w:val="16"/>
                                  <w:lang w:val="en-US"/>
                                </w:rPr>
                                <w:t>Random Access Preamble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77" name="Straight Arrow Connector 277"/>
                        <wps:cNvCnPr/>
                        <wps:spPr>
                          <a:xfrm flipH="1">
                            <a:off x="552091" y="845388"/>
                            <a:ext cx="1619250" cy="635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31321" y="845388"/>
                            <a:ext cx="1807209" cy="2559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0A9ED4" w14:textId="77777777" w:rsidR="00503EB1" w:rsidRPr="0035167C" w:rsidRDefault="00503EB1" w:rsidP="00503EB1">
                              <w:pPr>
                                <w:spacing w:before="20" w:after="40"/>
                                <w:jc w:val="center"/>
                                <w:rPr>
                                  <w:color w:val="A6A6A6" w:themeColor="background1" w:themeShade="A6"/>
                                  <w:sz w:val="16"/>
                                  <w:lang w:val="en-US"/>
                                </w:rPr>
                              </w:pPr>
                              <w:r w:rsidRPr="0035167C">
                                <w:rPr>
                                  <w:color w:val="A6A6A6" w:themeColor="background1" w:themeShade="A6"/>
                                  <w:sz w:val="16"/>
                                  <w:lang w:val="en-US"/>
                                </w:rPr>
                                <w:t>Random Access Response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79" name="Straight Arrow Connector 279"/>
                        <wps:cNvCnPr/>
                        <wps:spPr>
                          <a:xfrm flipH="1">
                            <a:off x="534838" y="1043796"/>
                            <a:ext cx="1619250" cy="635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headEnd type="non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0" name="Rectangle 280"/>
                        <wps:cNvSpPr/>
                        <wps:spPr>
                          <a:xfrm>
                            <a:off x="0" y="1259456"/>
                            <a:ext cx="1089025" cy="27559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37C1D96" w14:textId="77777777" w:rsidR="00503EB1" w:rsidRPr="002C37EC" w:rsidRDefault="00503EB1" w:rsidP="00503EB1">
                              <w:pPr>
                                <w:spacing w:after="0"/>
                                <w:jc w:val="center"/>
                                <w:rPr>
                                  <w:color w:val="3B3838" w:themeColor="background2" w:themeShade="40"/>
                                  <w:sz w:val="16"/>
                                  <w:lang w:val="en-US"/>
                                </w:rPr>
                              </w:pPr>
                              <w:r>
                                <w:rPr>
                                  <w:color w:val="3B3838" w:themeColor="background2" w:themeShade="40"/>
                                  <w:sz w:val="16"/>
                                  <w:lang w:val="en-US"/>
                                </w:rPr>
                                <w:t>1.RBs and AS security resumed/activated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26212" y="1690777"/>
                            <a:ext cx="1820173" cy="4184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B87AC8E" w14:textId="77777777" w:rsidR="00503EB1" w:rsidRDefault="00503EB1" w:rsidP="00503EB1">
                              <w:pPr>
                                <w:spacing w:before="20" w:after="20"/>
                                <w:jc w:val="center"/>
                                <w:rPr>
                                  <w:color w:val="3B3838" w:themeColor="background2" w:themeShade="40"/>
                                  <w:sz w:val="16"/>
                                  <w:lang w:val="en-US"/>
                                </w:rPr>
                              </w:pPr>
                              <w:r>
                                <w:rPr>
                                  <w:color w:val="3B3838" w:themeColor="background2" w:themeShade="40"/>
                                  <w:sz w:val="16"/>
                                  <w:lang w:val="en-US"/>
                                </w:rPr>
                                <w:t>2.RRCConnectionResumeRequest-NB</w:t>
                              </w:r>
                            </w:p>
                            <w:p w14:paraId="3EF38BBE" w14:textId="77777777" w:rsidR="00503EB1" w:rsidRPr="009F4CBB" w:rsidRDefault="00503EB1" w:rsidP="00503EB1">
                              <w:pPr>
                                <w:spacing w:before="20" w:after="20"/>
                                <w:jc w:val="center"/>
                                <w:rPr>
                                  <w:color w:val="3B3838" w:themeColor="background2" w:themeShade="40"/>
                                  <w:sz w:val="16"/>
                                  <w:lang w:val="en-US"/>
                                </w:rPr>
                              </w:pPr>
                              <w:r>
                                <w:rPr>
                                  <w:color w:val="3B3838" w:themeColor="background2" w:themeShade="40"/>
                                  <w:sz w:val="16"/>
                                  <w:lang w:val="en-US"/>
                                </w:rPr>
                                <w:t>(resumeID, resumeCause, shortResumeMAC-I, UL data)</w:t>
                              </w:r>
                            </w:p>
                            <w:p w14:paraId="2044CECB" w14:textId="77777777" w:rsidR="00503EB1" w:rsidRPr="006E43D7" w:rsidRDefault="00503EB1" w:rsidP="00503EB1">
                              <w:pPr>
                                <w:spacing w:before="20" w:after="20"/>
                                <w:jc w:val="center"/>
                                <w:rPr>
                                  <w:color w:val="3B3838" w:themeColor="background2" w:themeShade="40"/>
                                  <w:sz w:val="16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82" name="Straight Arrow Connector 282"/>
                        <wps:cNvCnPr/>
                        <wps:spPr>
                          <a:xfrm flipH="1">
                            <a:off x="543464" y="1846052"/>
                            <a:ext cx="1619250" cy="635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bg2">
                                <a:lumMod val="25000"/>
                              </a:schemeClr>
                            </a:solidFill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7" name="Rectangle 287"/>
                        <wps:cNvSpPr/>
                        <wps:spPr>
                          <a:xfrm>
                            <a:off x="1613140" y="2208362"/>
                            <a:ext cx="1088390" cy="2590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66986E1" w14:textId="77777777" w:rsidR="00503EB1" w:rsidRPr="002C37EC" w:rsidRDefault="00503EB1" w:rsidP="00503EB1">
                              <w:pPr>
                                <w:spacing w:after="0"/>
                                <w:jc w:val="center"/>
                                <w:rPr>
                                  <w:color w:val="3B3838" w:themeColor="background2" w:themeShade="40"/>
                                  <w:sz w:val="16"/>
                                  <w:lang w:val="en-US"/>
                                </w:rPr>
                              </w:pPr>
                              <w:r>
                                <w:rPr>
                                  <w:color w:val="3B3838" w:themeColor="background2" w:themeShade="40"/>
                                  <w:sz w:val="16"/>
                                  <w:lang w:val="en-US"/>
                                </w:rPr>
                                <w:t>3.shortResumeMAC-I successfully verified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182483" y="2536166"/>
                            <a:ext cx="1833880" cy="14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ABE0243" w14:textId="5F8F9067" w:rsidR="00503EB1" w:rsidRPr="003A642A" w:rsidRDefault="00503EB1" w:rsidP="00503EB1">
                              <w:pPr>
                                <w:spacing w:after="0"/>
                                <w:jc w:val="center"/>
                                <w:rPr>
                                  <w:color w:val="3B3838" w:themeColor="background2" w:themeShade="40"/>
                                  <w:sz w:val="16"/>
                                  <w:lang w:val="en-US"/>
                                </w:rPr>
                              </w:pPr>
                              <w:r>
                                <w:rPr>
                                  <w:color w:val="3B3838" w:themeColor="background2" w:themeShade="40"/>
                                  <w:sz w:val="16"/>
                                  <w:lang w:val="en-US"/>
                                </w:rPr>
                                <w:t>4</w:t>
                              </w:r>
                              <w:r w:rsidRPr="003A642A">
                                <w:rPr>
                                  <w:color w:val="3B3838" w:themeColor="background2" w:themeShade="40"/>
                                  <w:sz w:val="16"/>
                                  <w:lang w:val="en-US"/>
                                </w:rPr>
                                <w:t>.S1-AP: UE Context Resume Request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84" name="Straight Arrow Connector 284"/>
                        <wps:cNvCnPr/>
                        <wps:spPr>
                          <a:xfrm flipV="1">
                            <a:off x="2182483" y="2708694"/>
                            <a:ext cx="1861185" cy="4445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bg2">
                                <a:lumMod val="2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139351" y="2872596"/>
                            <a:ext cx="1930400" cy="168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968249B" w14:textId="21A3B26F" w:rsidR="00503EB1" w:rsidRPr="003A642A" w:rsidRDefault="00503EB1" w:rsidP="00503EB1">
                              <w:pPr>
                                <w:spacing w:before="20" w:after="20"/>
                                <w:jc w:val="center"/>
                                <w:rPr>
                                  <w:color w:val="3B3838" w:themeColor="background2" w:themeShade="40"/>
                                  <w:sz w:val="16"/>
                                  <w:lang w:val="en-US"/>
                                </w:rPr>
                              </w:pPr>
                              <w:r>
                                <w:rPr>
                                  <w:color w:val="3B3838" w:themeColor="background2" w:themeShade="40"/>
                                  <w:sz w:val="16"/>
                                  <w:lang w:val="en-US"/>
                                </w:rPr>
                                <w:t>5</w:t>
                              </w:r>
                              <w:r w:rsidRPr="003A642A">
                                <w:rPr>
                                  <w:color w:val="3B3838" w:themeColor="background2" w:themeShade="40"/>
                                  <w:sz w:val="16"/>
                                  <w:lang w:val="en-US"/>
                                </w:rPr>
                                <w:t>.S1-AP: UE Context Resume Response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86" name="Straight Arrow Connector 286"/>
                        <wps:cNvCnPr/>
                        <wps:spPr>
                          <a:xfrm flipV="1">
                            <a:off x="2173857" y="3027871"/>
                            <a:ext cx="1861185" cy="4445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bg2">
                                <a:lumMod val="25000"/>
                              </a:schemeClr>
                            </a:solidFill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07102" y="3174520"/>
                            <a:ext cx="581024" cy="2178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B5110FE" w14:textId="77777777" w:rsidR="00503EB1" w:rsidRPr="002C37EC" w:rsidRDefault="00503EB1" w:rsidP="00503EB1">
                              <w:pPr>
                                <w:spacing w:after="0"/>
                                <w:jc w:val="center"/>
                                <w:rPr>
                                  <w:color w:val="3B3838" w:themeColor="background2" w:themeShade="40"/>
                                  <w:sz w:val="16"/>
                                </w:rPr>
                              </w:pPr>
                              <w:r w:rsidRPr="002C37EC">
                                <w:rPr>
                                  <w:color w:val="3B3838" w:themeColor="background2" w:themeShade="40"/>
                                  <w:sz w:val="16"/>
                                </w:rPr>
                                <w:t>UL data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193" name="Straight Arrow Connector 193"/>
                        <wps:cNvCnPr/>
                        <wps:spPr>
                          <a:xfrm flipV="1">
                            <a:off x="2173857" y="3347049"/>
                            <a:ext cx="2926057" cy="12698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bg2">
                                <a:lumMod val="25000"/>
                              </a:schemeClr>
                            </a:solidFill>
                            <a:headEnd type="non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91706" y="3407434"/>
                            <a:ext cx="1626857" cy="3269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005D370" w14:textId="20011F32" w:rsidR="00503EB1" w:rsidRDefault="00503EB1" w:rsidP="00503EB1">
                              <w:pPr>
                                <w:spacing w:before="20" w:after="20"/>
                                <w:jc w:val="center"/>
                                <w:rPr>
                                  <w:color w:val="3B3838" w:themeColor="background2" w:themeShade="40"/>
                                  <w:sz w:val="16"/>
                                  <w:lang w:val="en-US"/>
                                </w:rPr>
                              </w:pPr>
                              <w:r>
                                <w:rPr>
                                  <w:color w:val="3B3838" w:themeColor="background2" w:themeShade="40"/>
                                  <w:sz w:val="16"/>
                                  <w:lang w:val="en-US"/>
                                </w:rPr>
                                <w:t>6.RRCConnectionResume-NB</w:t>
                              </w:r>
                            </w:p>
                            <w:p w14:paraId="2A8D5092" w14:textId="77777777" w:rsidR="00503EB1" w:rsidRDefault="00503EB1" w:rsidP="00503EB1">
                              <w:pPr>
                                <w:spacing w:before="20" w:after="20"/>
                                <w:jc w:val="center"/>
                                <w:rPr>
                                  <w:color w:val="3B3838" w:themeColor="background2" w:themeShade="40"/>
                                  <w:sz w:val="16"/>
                                  <w:lang w:val="en-US"/>
                                </w:rPr>
                              </w:pPr>
                              <w:r>
                                <w:rPr>
                                  <w:color w:val="3B3838" w:themeColor="background2" w:themeShade="40"/>
                                  <w:sz w:val="16"/>
                                  <w:lang w:val="en-US"/>
                                </w:rPr>
                                <w:t>(DL data)</w:t>
                              </w:r>
                            </w:p>
                            <w:p w14:paraId="0A58C5A3" w14:textId="77777777" w:rsidR="00503EB1" w:rsidRPr="006E43D7" w:rsidRDefault="00503EB1" w:rsidP="00503EB1">
                              <w:pPr>
                                <w:spacing w:before="20" w:after="20"/>
                                <w:jc w:val="center"/>
                                <w:rPr>
                                  <w:color w:val="3B3838" w:themeColor="background2" w:themeShade="40"/>
                                  <w:sz w:val="16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0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07102" y="3390181"/>
                            <a:ext cx="581024" cy="2178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AA2B477" w14:textId="77777777" w:rsidR="00503EB1" w:rsidRPr="002C37EC" w:rsidRDefault="00503EB1" w:rsidP="00503EB1">
                              <w:pPr>
                                <w:spacing w:after="0"/>
                                <w:jc w:val="center"/>
                                <w:rPr>
                                  <w:color w:val="3B3838" w:themeColor="background2" w:themeShade="40"/>
                                  <w:sz w:val="16"/>
                                </w:rPr>
                              </w:pPr>
                              <w:r w:rsidRPr="002C37EC">
                                <w:rPr>
                                  <w:color w:val="3B3838" w:themeColor="background2" w:themeShade="40"/>
                                  <w:sz w:val="16"/>
                                </w:rPr>
                                <w:t>DL data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17" name="Straight Arrow Connector 217"/>
                        <wps:cNvCnPr/>
                        <wps:spPr>
                          <a:xfrm>
                            <a:off x="2165230" y="3545456"/>
                            <a:ext cx="2919707" cy="14603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bg2">
                                <a:lumMod val="25000"/>
                              </a:schemeClr>
                            </a:solidFill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8" name="Straight Arrow Connector 288"/>
                        <wps:cNvCnPr/>
                        <wps:spPr>
                          <a:xfrm flipH="1">
                            <a:off x="534838" y="3554083"/>
                            <a:ext cx="1619237" cy="6349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bg2">
                                <a:lumMod val="25000"/>
                              </a:schemeClr>
                            </a:solidFill>
                            <a:headEnd type="non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43464" y="3950898"/>
                            <a:ext cx="1854680" cy="3364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EF20031" w14:textId="0BAA0E06" w:rsidR="00503EB1" w:rsidRPr="009D66B9" w:rsidRDefault="00503EB1" w:rsidP="00503EB1">
                              <w:pPr>
                                <w:spacing w:before="20" w:after="20"/>
                                <w:jc w:val="center"/>
                                <w:rPr>
                                  <w:color w:val="A6A6A6" w:themeColor="background1" w:themeShade="A6"/>
                                  <w:sz w:val="16"/>
                                  <w:lang w:val="en-US"/>
                                </w:rPr>
                              </w:pPr>
                              <w:r w:rsidRPr="009D66B9">
                                <w:rPr>
                                  <w:color w:val="A6A6A6" w:themeColor="background1" w:themeShade="A6"/>
                                  <w:sz w:val="16"/>
                                  <w:lang w:val="en-US"/>
                                </w:rPr>
                                <w:t>RRCConnectionResumeComplete</w:t>
                              </w:r>
                              <w:r>
                                <w:rPr>
                                  <w:color w:val="A6A6A6" w:themeColor="background1" w:themeShade="A6"/>
                                  <w:sz w:val="16"/>
                                  <w:lang w:val="en-US"/>
                                </w:rPr>
                                <w:t>-NB</w:t>
                              </w:r>
                            </w:p>
                            <w:p w14:paraId="44FE0BCD" w14:textId="77777777" w:rsidR="00503EB1" w:rsidRPr="009D66B9" w:rsidRDefault="00503EB1" w:rsidP="00503EB1">
                              <w:pPr>
                                <w:spacing w:before="20" w:after="20"/>
                                <w:jc w:val="center"/>
                                <w:rPr>
                                  <w:color w:val="A6A6A6" w:themeColor="background1" w:themeShade="A6"/>
                                  <w:sz w:val="16"/>
                                  <w:lang w:val="en-US"/>
                                </w:rPr>
                              </w:pPr>
                              <w:r w:rsidRPr="009D66B9">
                                <w:rPr>
                                  <w:color w:val="A6A6A6" w:themeColor="background1" w:themeShade="A6"/>
                                  <w:sz w:val="16"/>
                                  <w:lang w:val="en-US"/>
                                </w:rPr>
                                <w:t>(UL data)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90" name="Straight Arrow Connector 290"/>
                        <wps:cNvCnPr/>
                        <wps:spPr>
                          <a:xfrm flipH="1">
                            <a:off x="560717" y="4106173"/>
                            <a:ext cx="1619250" cy="635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dash"/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337759" y="4106173"/>
                            <a:ext cx="1181734" cy="2178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E8E1D68" w14:textId="07D1B9A5" w:rsidR="00503EB1" w:rsidRPr="009D66B9" w:rsidRDefault="00503EB1" w:rsidP="00503EB1">
                              <w:pPr>
                                <w:spacing w:after="0"/>
                                <w:jc w:val="center"/>
                                <w:rPr>
                                  <w:color w:val="A6A6A6" w:themeColor="background1" w:themeShade="A6"/>
                                  <w:sz w:val="16"/>
                                </w:rPr>
                              </w:pPr>
                              <w:r w:rsidRPr="009D66B9">
                                <w:rPr>
                                  <w:color w:val="A6A6A6" w:themeColor="background1" w:themeShade="A6"/>
                                  <w:sz w:val="16"/>
                                </w:rPr>
                                <w:t>UL and DL data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91" name="Straight Arrow Connector 291"/>
                        <wps:cNvCnPr/>
                        <wps:spPr>
                          <a:xfrm flipV="1">
                            <a:off x="526212" y="4304581"/>
                            <a:ext cx="4561205" cy="2540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dash"/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5827" y="4615132"/>
                            <a:ext cx="1759585" cy="286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D0AF840" w14:textId="13CB9EF9" w:rsidR="00503EB1" w:rsidRDefault="00503EB1" w:rsidP="00503EB1">
                              <w:pPr>
                                <w:spacing w:before="20" w:after="20"/>
                                <w:jc w:val="center"/>
                                <w:rPr>
                                  <w:color w:val="3B3838" w:themeColor="background2" w:themeShade="40"/>
                                  <w:sz w:val="16"/>
                                </w:rPr>
                              </w:pPr>
                              <w:r>
                                <w:rPr>
                                  <w:color w:val="3B3838" w:themeColor="background2" w:themeShade="40"/>
                                  <w:sz w:val="16"/>
                                </w:rPr>
                                <w:t>7</w:t>
                              </w:r>
                              <w:r w:rsidRPr="002C37EC">
                                <w:rPr>
                                  <w:color w:val="3B3838" w:themeColor="background2" w:themeShade="40"/>
                                  <w:sz w:val="16"/>
                                </w:rPr>
                                <w:t>.RRCConnectionRe</w:t>
                              </w:r>
                              <w:r>
                                <w:rPr>
                                  <w:color w:val="3B3838" w:themeColor="background2" w:themeShade="40"/>
                                  <w:sz w:val="16"/>
                                </w:rPr>
                                <w:t>lease-NB</w:t>
                              </w:r>
                            </w:p>
                            <w:p w14:paraId="78E25E14" w14:textId="77777777" w:rsidR="00503EB1" w:rsidRPr="006E43D7" w:rsidRDefault="00503EB1" w:rsidP="00503EB1">
                              <w:pPr>
                                <w:spacing w:before="20" w:after="20"/>
                                <w:jc w:val="center"/>
                                <w:rPr>
                                  <w:color w:val="3B3838" w:themeColor="background2" w:themeShade="40"/>
                                  <w:sz w:val="16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94" name="Straight Arrow Connector 294"/>
                        <wps:cNvCnPr/>
                        <wps:spPr>
                          <a:xfrm flipV="1">
                            <a:off x="560717" y="4770407"/>
                            <a:ext cx="1561465" cy="2095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bg2">
                                <a:lumMod val="25000"/>
                              </a:schemeClr>
                            </a:solidFill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5FB2A7C" id="Group 245" o:spid="_x0000_s1051" style="position:absolute;left:0;text-align:left;margin-left:28.9pt;margin-top:-.9pt;width:422.65pt;height:395.85pt;z-index:251659264" coordsize="53674,50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">
                <v:rect id="Rectangle 255" o:spid="_x0000_s1052" style="position:absolute;left:2846;width:5194;height:30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" fillcolor="#d5dce4 [671]" strokecolor="#aeaaaa [2414]" strokeweight="1pt">
                  <v:textbox inset="0,0,0,0">
                    <w:txbxContent>
                      <w:p w14:paraId="35EAD9A3" w14:textId="77777777" w:rsidR="00503EB1" w:rsidRPr="002C37EC" w:rsidRDefault="00503EB1" w:rsidP="00503EB1">
                        <w:pPr>
                          <w:spacing w:after="0"/>
                          <w:jc w:val="center"/>
                          <w:rPr>
                            <w:color w:val="3B3838" w:themeColor="background2" w:themeShade="40"/>
                            <w:lang w:val="en-US"/>
                          </w:rPr>
                        </w:pPr>
                        <w:r w:rsidRPr="002C37EC">
                          <w:rPr>
                            <w:color w:val="3B3838" w:themeColor="background2" w:themeShade="40"/>
                            <w:lang w:val="en-US"/>
                          </w:rPr>
                          <w:t>UE</w:t>
                        </w:r>
                      </w:p>
                    </w:txbxContent>
                  </v:textbox>
                </v:rect>
                <v:rect id="Rectangle 264" o:spid="_x0000_s1053" style="position:absolute;left:37783;top:86;width:5194;height:30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" fillcolor="#d5dce4 [671]" strokecolor="#aeaaaa [2414]" strokeweight="1pt">
                  <v:textbox inset="0,0,0,0">
                    <w:txbxContent>
                      <w:p w14:paraId="0DAC1829" w14:textId="77777777" w:rsidR="00503EB1" w:rsidRPr="002C37EC" w:rsidRDefault="00503EB1" w:rsidP="00503EB1">
                        <w:pPr>
                          <w:spacing w:after="0"/>
                          <w:jc w:val="center"/>
                          <w:rPr>
                            <w:color w:val="3B3838" w:themeColor="background2" w:themeShade="40"/>
                            <w:lang w:val="en-US"/>
                          </w:rPr>
                        </w:pPr>
                        <w:r w:rsidRPr="002C37EC">
                          <w:rPr>
                            <w:color w:val="3B3838" w:themeColor="background2" w:themeShade="40"/>
                            <w:lang w:val="en-US"/>
                          </w:rPr>
                          <w:t>MME</w:t>
                        </w:r>
                      </w:p>
                    </w:txbxContent>
                  </v:textbox>
                </v:rect>
                <v:rect id="Rectangle 265" o:spid="_x0000_s1054" style="position:absolute;left:18891;top:172;width:5194;height:30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" fillcolor="#d5dce4 [671]" strokecolor="#aeaaaa [2414]" strokeweight="1pt">
                  <v:textbox inset="0,0,0,0">
                    <w:txbxContent>
                      <w:p w14:paraId="1E279D7C" w14:textId="77777777" w:rsidR="00503EB1" w:rsidRPr="002C37EC" w:rsidRDefault="00503EB1" w:rsidP="00503EB1">
                        <w:pPr>
                          <w:spacing w:after="0"/>
                          <w:jc w:val="center"/>
                          <w:rPr>
                            <w:color w:val="3B3838" w:themeColor="background2" w:themeShade="40"/>
                            <w:lang w:val="en-US"/>
                          </w:rPr>
                        </w:pPr>
                        <w:r w:rsidRPr="002C37EC">
                          <w:rPr>
                            <w:color w:val="3B3838" w:themeColor="background2" w:themeShade="40"/>
                            <w:lang w:val="en-US"/>
                          </w:rPr>
                          <w:t>eNB</w:t>
                        </w:r>
                      </w:p>
                    </w:txbxContent>
                  </v:textbox>
                </v:rect>
                <v:line id="Straight Connector 270" o:spid="_x0000_s1055" style="position:absolute;visibility:visible;mso-wrap-style:square" from="51154,3364" to="51226,50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" strokecolor="#393737 [814]" strokeweight="1pt">
                  <v:stroke joinstyle="miter"/>
                </v:line>
                <v:line id="Straight Connector 271" o:spid="_x0000_s1056" style="position:absolute;visibility:visible;mso-wrap-style:square" from="21738,3191" to="21810,499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" strokecolor="#393737 [814]" strokeweight="1pt">
                  <v:stroke joinstyle="miter"/>
                </v:line>
                <v:line id="Straight Connector 272" o:spid="_x0000_s1057" style="position:absolute;flip:x;visibility:visible;mso-wrap-style:square" from="5348,3191" to="5420,50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" strokecolor="#393737 [814]" strokeweight="1pt">
                  <v:stroke joinstyle="miter"/>
                </v:line>
                <v:rect id="Rectangle 275" o:spid="_x0000_s1058" style="position:absolute;left:48480;top:258;width:5194;height:30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" fillcolor="#d5dce4 [671]" strokecolor="#aeaaaa [2414]" strokeweight="1pt">
                  <v:textbox inset="0,0,0,0">
                    <w:txbxContent>
                      <w:p w14:paraId="70D1678D" w14:textId="77777777" w:rsidR="00503EB1" w:rsidRPr="002C37EC" w:rsidRDefault="00503EB1" w:rsidP="00503EB1">
                        <w:pPr>
                          <w:spacing w:after="0"/>
                          <w:jc w:val="center"/>
                          <w:rPr>
                            <w:color w:val="3B3838" w:themeColor="background2" w:themeShade="40"/>
                            <w:lang w:val="en-US"/>
                          </w:rPr>
                        </w:pPr>
                        <w:r>
                          <w:rPr>
                            <w:color w:val="3B3838" w:themeColor="background2" w:themeShade="40"/>
                            <w:lang w:val="en-US"/>
                          </w:rPr>
                          <w:t>S-GW</w:t>
                        </w:r>
                      </w:p>
                    </w:txbxContent>
                  </v:textbox>
                </v:rect>
                <v:line id="Straight Connector 273" o:spid="_x0000_s1059" style="position:absolute;visibility:visible;mso-wrap-style:square" from="40371,3191" to="40443,501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" strokecolor="#393737 [814]" strokeweight="1pt">
                  <v:stroke joinstyle="miter"/>
                </v:line>
                <v:rect id="Rectangle 276" o:spid="_x0000_s1060" style="position:absolute;left:2242;top:4313;width:6553;height:2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" fillcolor="white [3212]" strokecolor="#d8d8d8 [2732]" strokeweight="1.25pt">
                  <v:textbox inset="0,0,0,0">
                    <w:txbxContent>
                      <w:p w14:paraId="2C7E6D55" w14:textId="77777777" w:rsidR="00503EB1" w:rsidRPr="00C857F4" w:rsidRDefault="00503EB1" w:rsidP="00503EB1">
                        <w:pPr>
                          <w:spacing w:after="0"/>
                          <w:jc w:val="center"/>
                          <w:rPr>
                            <w:color w:val="A6A6A6" w:themeColor="background1" w:themeShade="A6"/>
                            <w:sz w:val="16"/>
                            <w:lang w:val="en-US"/>
                          </w:rPr>
                        </w:pPr>
                        <w:r w:rsidRPr="00C857F4">
                          <w:rPr>
                            <w:color w:val="A6A6A6" w:themeColor="background1" w:themeShade="A6"/>
                            <w:sz w:val="16"/>
                            <w:lang w:val="en-US"/>
                          </w:rPr>
                          <w:t>Resume triggered</w:t>
                        </w:r>
                      </w:p>
                    </w:txbxContent>
                  </v:textbox>
                </v:rect>
                <v:shape id="_x0000_s1061" type="#_x0000_t202" style="position:absolute;left:4313;top:6642;width:17907;height:21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" filled="f" stroked="f">
                  <v:textbox style="mso-fit-shape-to-text:t">
                    <w:txbxContent>
                      <w:p w14:paraId="093518F2" w14:textId="77777777" w:rsidR="00503EB1" w:rsidRPr="0035167C" w:rsidRDefault="00503EB1" w:rsidP="00503EB1">
                        <w:pPr>
                          <w:spacing w:after="0"/>
                          <w:jc w:val="center"/>
                          <w:rPr>
                            <w:color w:val="A6A6A6" w:themeColor="background1" w:themeShade="A6"/>
                            <w:sz w:val="16"/>
                            <w:lang w:val="en-US"/>
                          </w:rPr>
                        </w:pPr>
                        <w:r w:rsidRPr="0035167C">
                          <w:rPr>
                            <w:color w:val="A6A6A6" w:themeColor="background1" w:themeShade="A6"/>
                            <w:sz w:val="16"/>
                            <w:lang w:val="en-US"/>
                          </w:rPr>
                          <w:t>Random Access Preamble</w:t>
                        </w:r>
                      </w:p>
                    </w:txbxContent>
                  </v:textbox>
                </v:shape>
                <v:shape id="Straight Arrow Connector 277" o:spid="_x0000_s1062" type="#_x0000_t32" style="position:absolute;left:5520;top:8453;width:16193;height:6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" strokecolor="#bfbfbf [2412]">
                  <v:stroke startarrow="block" joinstyle="miter"/>
                </v:shape>
                <v:shape id="_x0000_s1063" type="#_x0000_t202" style="position:absolute;left:4313;top:8453;width:18072;height:2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" filled="f" stroked="f">
                  <v:textbox style="mso-fit-shape-to-text:t">
                    <w:txbxContent>
                      <w:p w14:paraId="550A9ED4" w14:textId="77777777" w:rsidR="00503EB1" w:rsidRPr="0035167C" w:rsidRDefault="00503EB1" w:rsidP="00503EB1">
                        <w:pPr>
                          <w:spacing w:before="20" w:after="40"/>
                          <w:jc w:val="center"/>
                          <w:rPr>
                            <w:color w:val="A6A6A6" w:themeColor="background1" w:themeShade="A6"/>
                            <w:sz w:val="16"/>
                            <w:lang w:val="en-US"/>
                          </w:rPr>
                        </w:pPr>
                        <w:r w:rsidRPr="0035167C">
                          <w:rPr>
                            <w:color w:val="A6A6A6" w:themeColor="background1" w:themeShade="A6"/>
                            <w:sz w:val="16"/>
                            <w:lang w:val="en-US"/>
                          </w:rPr>
                          <w:t>Random Access Response</w:t>
                        </w:r>
                      </w:p>
                    </w:txbxContent>
                  </v:textbox>
                </v:shape>
                <v:shape id="Straight Arrow Connector 279" o:spid="_x0000_s1064" type="#_x0000_t32" style="position:absolute;left:5348;top:10437;width:16192;height:6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" strokecolor="#bfbfbf [2412]">
                  <v:stroke endarrow="block" joinstyle="miter"/>
                </v:shape>
                <v:rect id="Rectangle 280" o:spid="_x0000_s1065" style="position:absolute;top:12594;width:10890;height:27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" fillcolor="white [3212]" strokecolor="#aeaaaa [2414]" strokeweight="1pt">
                  <v:textbox inset="0,0,0,0">
                    <w:txbxContent>
                      <w:p w14:paraId="137C1D96" w14:textId="77777777" w:rsidR="00503EB1" w:rsidRPr="002C37EC" w:rsidRDefault="00503EB1" w:rsidP="00503EB1">
                        <w:pPr>
                          <w:spacing w:after="0"/>
                          <w:jc w:val="center"/>
                          <w:rPr>
                            <w:color w:val="3B3838" w:themeColor="background2" w:themeShade="40"/>
                            <w:sz w:val="16"/>
                            <w:lang w:val="en-US"/>
                          </w:rPr>
                        </w:pPr>
                        <w:r>
                          <w:rPr>
                            <w:color w:val="3B3838" w:themeColor="background2" w:themeShade="40"/>
                            <w:sz w:val="16"/>
                            <w:lang w:val="en-US"/>
                          </w:rPr>
                          <w:t>1.RBs and AS security resumed/activated</w:t>
                        </w:r>
                      </w:p>
                    </w:txbxContent>
                  </v:textbox>
                </v:rect>
                <v:shape id="_x0000_s1066" type="#_x0000_t202" style="position:absolute;left:5262;top:16907;width:18201;height:4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" filled="f" stroked="f">
                  <v:textbox inset="0,0,0,0">
                    <w:txbxContent>
                      <w:p w14:paraId="1B87AC8E" w14:textId="77777777" w:rsidR="00503EB1" w:rsidRDefault="00503EB1" w:rsidP="00503EB1">
                        <w:pPr>
                          <w:spacing w:before="20" w:after="20"/>
                          <w:jc w:val="center"/>
                          <w:rPr>
                            <w:color w:val="3B3838" w:themeColor="background2" w:themeShade="40"/>
                            <w:sz w:val="16"/>
                            <w:lang w:val="en-US"/>
                          </w:rPr>
                        </w:pPr>
                        <w:r>
                          <w:rPr>
                            <w:color w:val="3B3838" w:themeColor="background2" w:themeShade="40"/>
                            <w:sz w:val="16"/>
                            <w:lang w:val="en-US"/>
                          </w:rPr>
                          <w:t>2.RRCConnectionResumeRequest-NB</w:t>
                        </w:r>
                      </w:p>
                      <w:p w14:paraId="3EF38BBE" w14:textId="77777777" w:rsidR="00503EB1" w:rsidRPr="009F4CBB" w:rsidRDefault="00503EB1" w:rsidP="00503EB1">
                        <w:pPr>
                          <w:spacing w:before="20" w:after="20"/>
                          <w:jc w:val="center"/>
                          <w:rPr>
                            <w:color w:val="3B3838" w:themeColor="background2" w:themeShade="40"/>
                            <w:sz w:val="16"/>
                            <w:lang w:val="en-US"/>
                          </w:rPr>
                        </w:pPr>
                        <w:r>
                          <w:rPr>
                            <w:color w:val="3B3838" w:themeColor="background2" w:themeShade="40"/>
                            <w:sz w:val="16"/>
                            <w:lang w:val="en-US"/>
                          </w:rPr>
                          <w:t>(resumeID, resumeCause, shortResumeMAC-I, UL data)</w:t>
                        </w:r>
                      </w:p>
                      <w:p w14:paraId="2044CECB" w14:textId="77777777" w:rsidR="00503EB1" w:rsidRPr="006E43D7" w:rsidRDefault="00503EB1" w:rsidP="00503EB1">
                        <w:pPr>
                          <w:spacing w:before="20" w:after="20"/>
                          <w:jc w:val="center"/>
                          <w:rPr>
                            <w:color w:val="3B3838" w:themeColor="background2" w:themeShade="40"/>
                            <w:sz w:val="16"/>
                            <w:lang w:val="en-US"/>
                          </w:rPr>
                        </w:pPr>
                      </w:p>
                    </w:txbxContent>
                  </v:textbox>
                </v:shape>
                <v:shape id="Straight Arrow Connector 282" o:spid="_x0000_s1067" type="#_x0000_t32" style="position:absolute;left:5434;top:18460;width:16193;height:6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" strokecolor="#393737 [814]">
                  <v:stroke startarrow="block" joinstyle="miter"/>
                </v:shape>
                <v:rect id="Rectangle 287" o:spid="_x0000_s1068" style="position:absolute;left:16131;top:22083;width:10884;height:25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" fillcolor="white [3212]" strokecolor="#aeaaaa [2414]" strokeweight="1pt">
                  <v:textbox inset="0,0,0,0">
                    <w:txbxContent>
                      <w:p w14:paraId="366986E1" w14:textId="77777777" w:rsidR="00503EB1" w:rsidRPr="002C37EC" w:rsidRDefault="00503EB1" w:rsidP="00503EB1">
                        <w:pPr>
                          <w:spacing w:after="0"/>
                          <w:jc w:val="center"/>
                          <w:rPr>
                            <w:color w:val="3B3838" w:themeColor="background2" w:themeShade="40"/>
                            <w:sz w:val="16"/>
                            <w:lang w:val="en-US"/>
                          </w:rPr>
                        </w:pPr>
                        <w:r>
                          <w:rPr>
                            <w:color w:val="3B3838" w:themeColor="background2" w:themeShade="40"/>
                            <w:sz w:val="16"/>
                            <w:lang w:val="en-US"/>
                          </w:rPr>
                          <w:t>3.shortResumeMAC-I successfully verified</w:t>
                        </w:r>
                      </w:p>
                    </w:txbxContent>
                  </v:textbox>
                </v:rect>
                <v:shape id="_x0000_s1069" type="#_x0000_t202" style="position:absolute;left:21824;top:25361;width:18339;height:1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" filled="f" stroked="f">
                  <v:textbox inset="0,0,0,0">
                    <w:txbxContent>
                      <w:p w14:paraId="0ABE0243" w14:textId="5F8F9067" w:rsidR="00503EB1" w:rsidRPr="003A642A" w:rsidRDefault="00503EB1" w:rsidP="00503EB1">
                        <w:pPr>
                          <w:spacing w:after="0"/>
                          <w:jc w:val="center"/>
                          <w:rPr>
                            <w:color w:val="3B3838" w:themeColor="background2" w:themeShade="40"/>
                            <w:sz w:val="16"/>
                            <w:lang w:val="en-US"/>
                          </w:rPr>
                        </w:pPr>
                        <w:r>
                          <w:rPr>
                            <w:color w:val="3B3838" w:themeColor="background2" w:themeShade="40"/>
                            <w:sz w:val="16"/>
                            <w:lang w:val="en-US"/>
                          </w:rPr>
                          <w:t>4</w:t>
                        </w:r>
                        <w:r w:rsidRPr="003A642A">
                          <w:rPr>
                            <w:color w:val="3B3838" w:themeColor="background2" w:themeShade="40"/>
                            <w:sz w:val="16"/>
                            <w:lang w:val="en-US"/>
                          </w:rPr>
                          <w:t>.S1-AP: UE Context Resume Request</w:t>
                        </w:r>
                      </w:p>
                    </w:txbxContent>
                  </v:textbox>
                </v:shape>
                <v:shape id="Straight Arrow Connector 284" o:spid="_x0000_s1070" type="#_x0000_t32" style="position:absolute;left:21824;top:27086;width:18612;height:4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" strokecolor="#393737 [814]">
                  <v:stroke endarrow="block" joinstyle="miter"/>
                </v:shape>
                <v:shape id="_x0000_s1071" type="#_x0000_t202" style="position:absolute;left:21393;top:28725;width:19304;height:1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" filled="f" stroked="f">
                  <v:textbox inset="0,0,0,0">
                    <w:txbxContent>
                      <w:p w14:paraId="0968249B" w14:textId="21A3B26F" w:rsidR="00503EB1" w:rsidRPr="003A642A" w:rsidRDefault="00503EB1" w:rsidP="00503EB1">
                        <w:pPr>
                          <w:spacing w:before="20" w:after="20"/>
                          <w:jc w:val="center"/>
                          <w:rPr>
                            <w:color w:val="3B3838" w:themeColor="background2" w:themeShade="40"/>
                            <w:sz w:val="16"/>
                            <w:lang w:val="en-US"/>
                          </w:rPr>
                        </w:pPr>
                        <w:r>
                          <w:rPr>
                            <w:color w:val="3B3838" w:themeColor="background2" w:themeShade="40"/>
                            <w:sz w:val="16"/>
                            <w:lang w:val="en-US"/>
                          </w:rPr>
                          <w:t>5</w:t>
                        </w:r>
                        <w:r w:rsidRPr="003A642A">
                          <w:rPr>
                            <w:color w:val="3B3838" w:themeColor="background2" w:themeShade="40"/>
                            <w:sz w:val="16"/>
                            <w:lang w:val="en-US"/>
                          </w:rPr>
                          <w:t>.S1-AP: UE Context Resume Response</w:t>
                        </w:r>
                      </w:p>
                    </w:txbxContent>
                  </v:textbox>
                </v:shape>
                <v:shape id="Straight Arrow Connector 286" o:spid="_x0000_s1072" type="#_x0000_t32" style="position:absolute;left:21738;top:30278;width:18612;height:4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" strokecolor="#393737 [814]">
                  <v:stroke startarrow="block" joinstyle="miter"/>
                </v:shape>
                <v:shape id="_x0000_s1073" type="#_x0000_t202" style="position:absolute;left:29071;top:31745;width:5810;height:21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" filled="f" stroked="f">
                  <v:textbox style="mso-fit-shape-to-text:t">
                    <w:txbxContent>
                      <w:p w14:paraId="7B5110FE" w14:textId="77777777" w:rsidR="00503EB1" w:rsidRPr="002C37EC" w:rsidRDefault="00503EB1" w:rsidP="00503EB1">
                        <w:pPr>
                          <w:spacing w:after="0"/>
                          <w:jc w:val="center"/>
                          <w:rPr>
                            <w:color w:val="3B3838" w:themeColor="background2" w:themeShade="40"/>
                            <w:sz w:val="16"/>
                          </w:rPr>
                        </w:pPr>
                        <w:r w:rsidRPr="002C37EC">
                          <w:rPr>
                            <w:color w:val="3B3838" w:themeColor="background2" w:themeShade="40"/>
                            <w:sz w:val="16"/>
                          </w:rPr>
                          <w:t>UL data</w:t>
                        </w:r>
                      </w:p>
                    </w:txbxContent>
                  </v:textbox>
                </v:shape>
                <v:shape id="Straight Arrow Connector 193" o:spid="_x0000_s1074" type="#_x0000_t32" style="position:absolute;left:21738;top:33470;width:29261;height:12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" strokecolor="#393737 [814]">
                  <v:stroke endarrow="block" joinstyle="miter"/>
                </v:shape>
                <v:shape id="_x0000_s1075" type="#_x0000_t202" style="position:absolute;left:4917;top:34074;width:16268;height:3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" filled="f" stroked="f">
                  <v:textbox inset="0,0,0,0">
                    <w:txbxContent>
                      <w:p w14:paraId="7005D370" w14:textId="20011F32" w:rsidR="00503EB1" w:rsidRDefault="00503EB1" w:rsidP="00503EB1">
                        <w:pPr>
                          <w:spacing w:before="20" w:after="20"/>
                          <w:jc w:val="center"/>
                          <w:rPr>
                            <w:color w:val="3B3838" w:themeColor="background2" w:themeShade="40"/>
                            <w:sz w:val="16"/>
                            <w:lang w:val="en-US"/>
                          </w:rPr>
                        </w:pPr>
                        <w:r>
                          <w:rPr>
                            <w:color w:val="3B3838" w:themeColor="background2" w:themeShade="40"/>
                            <w:sz w:val="16"/>
                            <w:lang w:val="en-US"/>
                          </w:rPr>
                          <w:t>6.RRCConnectionResume-NB</w:t>
                        </w:r>
                      </w:p>
                      <w:p w14:paraId="2A8D5092" w14:textId="77777777" w:rsidR="00503EB1" w:rsidRDefault="00503EB1" w:rsidP="00503EB1">
                        <w:pPr>
                          <w:spacing w:before="20" w:after="20"/>
                          <w:jc w:val="center"/>
                          <w:rPr>
                            <w:color w:val="3B3838" w:themeColor="background2" w:themeShade="40"/>
                            <w:sz w:val="16"/>
                            <w:lang w:val="en-US"/>
                          </w:rPr>
                        </w:pPr>
                        <w:r>
                          <w:rPr>
                            <w:color w:val="3B3838" w:themeColor="background2" w:themeShade="40"/>
                            <w:sz w:val="16"/>
                            <w:lang w:val="en-US"/>
                          </w:rPr>
                          <w:t>(DL data)</w:t>
                        </w:r>
                      </w:p>
                      <w:p w14:paraId="0A58C5A3" w14:textId="77777777" w:rsidR="00503EB1" w:rsidRPr="006E43D7" w:rsidRDefault="00503EB1" w:rsidP="00503EB1">
                        <w:pPr>
                          <w:spacing w:before="20" w:after="20"/>
                          <w:jc w:val="center"/>
                          <w:rPr>
                            <w:color w:val="3B3838" w:themeColor="background2" w:themeShade="40"/>
                            <w:sz w:val="16"/>
                            <w:lang w:val="en-US"/>
                          </w:rPr>
                        </w:pPr>
                      </w:p>
                    </w:txbxContent>
                  </v:textbox>
                </v:shape>
                <v:shape id="_x0000_s1076" type="#_x0000_t202" style="position:absolute;left:29071;top:33901;width:5810;height:21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" filled="f" stroked="f">
                  <v:textbox style="mso-fit-shape-to-text:t">
                    <w:txbxContent>
                      <w:p w14:paraId="0AA2B477" w14:textId="77777777" w:rsidR="00503EB1" w:rsidRPr="002C37EC" w:rsidRDefault="00503EB1" w:rsidP="00503EB1">
                        <w:pPr>
                          <w:spacing w:after="0"/>
                          <w:jc w:val="center"/>
                          <w:rPr>
                            <w:color w:val="3B3838" w:themeColor="background2" w:themeShade="40"/>
                            <w:sz w:val="16"/>
                          </w:rPr>
                        </w:pPr>
                        <w:r w:rsidRPr="002C37EC">
                          <w:rPr>
                            <w:color w:val="3B3838" w:themeColor="background2" w:themeShade="40"/>
                            <w:sz w:val="16"/>
                          </w:rPr>
                          <w:t>DL data</w:t>
                        </w:r>
                      </w:p>
                    </w:txbxContent>
                  </v:textbox>
                </v:shape>
                <v:shape id="Straight Arrow Connector 217" o:spid="_x0000_s1077" type="#_x0000_t32" style="position:absolute;left:21652;top:35454;width:29197;height:14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" strokecolor="#393737 [814]" strokeweight=".5pt">
                  <v:stroke startarrow="block" joinstyle="miter"/>
                </v:shape>
                <v:shape id="Straight Arrow Connector 288" o:spid="_x0000_s1078" type="#_x0000_t32" style="position:absolute;left:5348;top:35540;width:16192;height:6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" strokecolor="#393737 [814]">
                  <v:stroke endarrow="block" joinstyle="miter"/>
                </v:shape>
                <v:shape id="_x0000_s1079" type="#_x0000_t202" style="position:absolute;left:5434;top:39508;width:18547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" filled="f" stroked="f">
                  <v:textbox inset="0,0,0,0">
                    <w:txbxContent>
                      <w:p w14:paraId="1EF20031" w14:textId="0BAA0E06" w:rsidR="00503EB1" w:rsidRPr="009D66B9" w:rsidRDefault="00503EB1" w:rsidP="00503EB1">
                        <w:pPr>
                          <w:spacing w:before="20" w:after="20"/>
                          <w:jc w:val="center"/>
                          <w:rPr>
                            <w:color w:val="A6A6A6" w:themeColor="background1" w:themeShade="A6"/>
                            <w:sz w:val="16"/>
                            <w:lang w:val="en-US"/>
                          </w:rPr>
                        </w:pPr>
                        <w:r w:rsidRPr="009D66B9">
                          <w:rPr>
                            <w:color w:val="A6A6A6" w:themeColor="background1" w:themeShade="A6"/>
                            <w:sz w:val="16"/>
                            <w:lang w:val="en-US"/>
                          </w:rPr>
                          <w:t>RRCConnectionResumeComplete</w:t>
                        </w:r>
                        <w:r>
                          <w:rPr>
                            <w:color w:val="A6A6A6" w:themeColor="background1" w:themeShade="A6"/>
                            <w:sz w:val="16"/>
                            <w:lang w:val="en-US"/>
                          </w:rPr>
                          <w:t>-NB</w:t>
                        </w:r>
                      </w:p>
                      <w:p w14:paraId="44FE0BCD" w14:textId="77777777" w:rsidR="00503EB1" w:rsidRPr="009D66B9" w:rsidRDefault="00503EB1" w:rsidP="00503EB1">
                        <w:pPr>
                          <w:spacing w:before="20" w:after="20"/>
                          <w:jc w:val="center"/>
                          <w:rPr>
                            <w:color w:val="A6A6A6" w:themeColor="background1" w:themeShade="A6"/>
                            <w:sz w:val="16"/>
                            <w:lang w:val="en-US"/>
                          </w:rPr>
                        </w:pPr>
                        <w:r w:rsidRPr="009D66B9">
                          <w:rPr>
                            <w:color w:val="A6A6A6" w:themeColor="background1" w:themeShade="A6"/>
                            <w:sz w:val="16"/>
                            <w:lang w:val="en-US"/>
                          </w:rPr>
                          <w:t>(UL data)</w:t>
                        </w:r>
                      </w:p>
                    </w:txbxContent>
                  </v:textbox>
                </v:shape>
                <v:shape id="Straight Arrow Connector 290" o:spid="_x0000_s1080" type="#_x0000_t32" style="position:absolute;left:5607;top:41061;width:16192;height:6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" strokecolor="#a5a5a5 [2092]">
                  <v:stroke dashstyle="dash" startarrow="block" joinstyle="miter"/>
                </v:shape>
                <v:shape id="_x0000_s1081" type="#_x0000_t202" style="position:absolute;left:23377;top:41061;width:11817;height:21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" filled="f" stroked="f">
                  <v:textbox style="mso-fit-shape-to-text:t">
                    <w:txbxContent>
                      <w:p w14:paraId="5E8E1D68" w14:textId="07D1B9A5" w:rsidR="00503EB1" w:rsidRPr="009D66B9" w:rsidRDefault="00503EB1" w:rsidP="00503EB1">
                        <w:pPr>
                          <w:spacing w:after="0"/>
                          <w:jc w:val="center"/>
                          <w:rPr>
                            <w:color w:val="A6A6A6" w:themeColor="background1" w:themeShade="A6"/>
                            <w:sz w:val="16"/>
                          </w:rPr>
                        </w:pPr>
                        <w:r w:rsidRPr="009D66B9">
                          <w:rPr>
                            <w:color w:val="A6A6A6" w:themeColor="background1" w:themeShade="A6"/>
                            <w:sz w:val="16"/>
                          </w:rPr>
                          <w:t>UL and DL data</w:t>
                        </w:r>
                      </w:p>
                    </w:txbxContent>
                  </v:textbox>
                </v:shape>
                <v:shape id="Straight Arrow Connector 291" o:spid="_x0000_s1082" type="#_x0000_t32" style="position:absolute;left:5262;top:43045;width:45612;height:25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" strokecolor="#a5a5a5 [2092]" strokeweight=".5pt">
                  <v:stroke dashstyle="dash" startarrow="block" endarrow="block" joinstyle="miter"/>
                </v:shape>
                <v:shape id="_x0000_s1083" type="#_x0000_t202" style="position:absolute;left:4658;top:46151;width:17596;height:2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" filled="f" stroked="f">
                  <v:textbox inset="0,0,0,0">
                    <w:txbxContent>
                      <w:p w14:paraId="0D0AF840" w14:textId="13CB9EF9" w:rsidR="00503EB1" w:rsidRDefault="00503EB1" w:rsidP="00503EB1">
                        <w:pPr>
                          <w:spacing w:before="20" w:after="20"/>
                          <w:jc w:val="center"/>
                          <w:rPr>
                            <w:color w:val="3B3838" w:themeColor="background2" w:themeShade="40"/>
                            <w:sz w:val="16"/>
                          </w:rPr>
                        </w:pPr>
                        <w:r>
                          <w:rPr>
                            <w:color w:val="3B3838" w:themeColor="background2" w:themeShade="40"/>
                            <w:sz w:val="16"/>
                          </w:rPr>
                          <w:t>7</w:t>
                        </w:r>
                        <w:r w:rsidRPr="002C37EC">
                          <w:rPr>
                            <w:color w:val="3B3838" w:themeColor="background2" w:themeShade="40"/>
                            <w:sz w:val="16"/>
                          </w:rPr>
                          <w:t>.RRCConnectionRe</w:t>
                        </w:r>
                        <w:r>
                          <w:rPr>
                            <w:color w:val="3B3838" w:themeColor="background2" w:themeShade="40"/>
                            <w:sz w:val="16"/>
                          </w:rPr>
                          <w:t>lease-NB</w:t>
                        </w:r>
                      </w:p>
                      <w:p w14:paraId="78E25E14" w14:textId="77777777" w:rsidR="00503EB1" w:rsidRPr="006E43D7" w:rsidRDefault="00503EB1" w:rsidP="00503EB1">
                        <w:pPr>
                          <w:spacing w:before="20" w:after="20"/>
                          <w:jc w:val="center"/>
                          <w:rPr>
                            <w:color w:val="3B3838" w:themeColor="background2" w:themeShade="40"/>
                            <w:sz w:val="16"/>
                            <w:lang w:val="en-US"/>
                          </w:rPr>
                        </w:pPr>
                      </w:p>
                    </w:txbxContent>
                  </v:textbox>
                </v:shape>
                <v:shape id="Straight Arrow Connector 294" o:spid="_x0000_s1084" type="#_x0000_t32" style="position:absolute;left:5607;top:47704;width:15614;height:20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" strokecolor="#393737 [814]" strokeweight=".5pt">
                  <v:stroke startarrow="block" joinstyle="miter"/>
                </v:shape>
              </v:group>
            </w:pict>
          </mc:Fallback>
        </mc:AlternateContent>
      </w:r>
    </w:p>
    <w:p w14:paraId="1F3AF757" w14:textId="7F7D7CBE" w:rsidR="00503EB1" w:rsidRDefault="00503EB1" w:rsidP="00547EC7">
      <w:pPr>
        <w:pStyle w:val="TH"/>
        <w:rPr>
          <w:rFonts w:eastAsia="SimSun"/>
          <w:lang w:eastAsia="zh-CN"/>
        </w:rPr>
      </w:pPr>
    </w:p>
    <w:p w14:paraId="620F69FA" w14:textId="0D9FFE54" w:rsidR="00503EB1" w:rsidRDefault="00503EB1" w:rsidP="00547EC7">
      <w:pPr>
        <w:pStyle w:val="TH"/>
        <w:rPr>
          <w:rFonts w:eastAsia="SimSun"/>
          <w:lang w:eastAsia="zh-CN"/>
        </w:rPr>
      </w:pPr>
    </w:p>
    <w:p w14:paraId="54D28DFC" w14:textId="3E759073" w:rsidR="00503EB1" w:rsidRDefault="00503EB1" w:rsidP="00547EC7">
      <w:pPr>
        <w:pStyle w:val="TH"/>
        <w:rPr>
          <w:rFonts w:eastAsia="SimSun"/>
          <w:lang w:eastAsia="zh-CN"/>
        </w:rPr>
      </w:pPr>
    </w:p>
    <w:p w14:paraId="554308A4" w14:textId="25476189" w:rsidR="00547EC7" w:rsidRDefault="006E43D7" w:rsidP="00547EC7">
      <w:pPr>
        <w:pStyle w:val="TH"/>
        <w:rPr>
          <w:rFonts w:eastAsia="SimSun"/>
          <w:lang w:eastAsia="zh-CN"/>
        </w:rPr>
      </w:pPr>
      <w:r>
        <w:rPr>
          <w:rFonts w:eastAsia="SimSun"/>
          <w:noProof/>
          <w:lang w:val="en-US"/>
        </w:rPr>
        <mc:AlternateContent>
          <mc:Choice Requires="wps">
            <w:drawing>
              <wp:anchor distT="0" distB="0" distL="114300" distR="114300" simplePos="0" relativeHeight="251134976" behindDoc="0" locked="0" layoutInCell="1" allowOverlap="1" wp14:anchorId="18537219" wp14:editId="70B06358">
                <wp:simplePos x="0" y="0"/>
                <wp:positionH relativeFrom="column">
                  <wp:posOffset>-2626995</wp:posOffset>
                </wp:positionH>
                <wp:positionV relativeFrom="paragraph">
                  <wp:posOffset>2310130</wp:posOffset>
                </wp:positionV>
                <wp:extent cx="1625600" cy="384810"/>
                <wp:effectExtent l="0" t="0" r="0" b="0"/>
                <wp:wrapNone/>
                <wp:docPr id="25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5600" cy="3848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5B3733" w14:textId="77777777" w:rsidR="00C03400" w:rsidRDefault="00C03400" w:rsidP="00C92B0E">
                            <w:pPr>
                              <w:spacing w:before="20" w:after="20"/>
                              <w:jc w:val="center"/>
                              <w:rPr>
                                <w:color w:val="3B3838" w:themeColor="background2" w:themeShade="40"/>
                                <w:sz w:val="16"/>
                                <w:lang w:val="en-US"/>
                              </w:rPr>
                            </w:pPr>
                            <w:r>
                              <w:rPr>
                                <w:color w:val="3B3838" w:themeColor="background2" w:themeShade="40"/>
                                <w:sz w:val="16"/>
                                <w:lang w:val="en-US"/>
                              </w:rPr>
                              <w:t>4.RandomConnectionResume</w:t>
                            </w:r>
                          </w:p>
                          <w:p w14:paraId="67616A61" w14:textId="77777777" w:rsidR="00C03400" w:rsidRDefault="00C03400" w:rsidP="00C92B0E">
                            <w:pPr>
                              <w:spacing w:before="20" w:after="20"/>
                              <w:jc w:val="center"/>
                              <w:rPr>
                                <w:color w:val="3B3838" w:themeColor="background2" w:themeShade="40"/>
                                <w:sz w:val="16"/>
                                <w:lang w:val="en-US"/>
                              </w:rPr>
                            </w:pPr>
                            <w:r>
                              <w:rPr>
                                <w:color w:val="3B3838" w:themeColor="background2" w:themeShade="40"/>
                                <w:sz w:val="16"/>
                                <w:lang w:val="en-US"/>
                              </w:rPr>
                              <w:t>(DL data)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537219" id="Text Box 2" o:spid="_x0000_s1085" type="#_x0000_t202" style="position:absolute;left:0;text-align:left;margin-left:-206.85pt;margin-top:181.9pt;width:128pt;height:30.3pt;z-index:25113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" filled="f" stroked="f">
                <v:textbox style="mso-fit-shape-to-text:t">
                  <w:txbxContent>
                    <w:p w14:paraId="155B3733" w14:textId="77777777" w:rsidR="00C03400" w:rsidRDefault="00C03400" w:rsidP="00C92B0E">
                      <w:pPr>
                        <w:spacing w:before="20" w:after="20"/>
                        <w:jc w:val="center"/>
                        <w:rPr>
                          <w:color w:val="3B3838" w:themeColor="background2" w:themeShade="40"/>
                          <w:sz w:val="16"/>
                          <w:lang w:val="en-US"/>
                        </w:rPr>
                      </w:pPr>
                      <w:r>
                        <w:rPr>
                          <w:color w:val="3B3838" w:themeColor="background2" w:themeShade="40"/>
                          <w:sz w:val="16"/>
                          <w:lang w:val="en-US"/>
                        </w:rPr>
                        <w:t>4.RandomConnectionResume</w:t>
                      </w:r>
                    </w:p>
                    <w:p w14:paraId="67616A61" w14:textId="77777777" w:rsidR="00C03400" w:rsidRDefault="00C03400" w:rsidP="00C92B0E">
                      <w:pPr>
                        <w:spacing w:before="20" w:after="20"/>
                        <w:jc w:val="center"/>
                        <w:rPr>
                          <w:color w:val="3B3838" w:themeColor="background2" w:themeShade="40"/>
                          <w:sz w:val="16"/>
                          <w:lang w:val="en-US"/>
                        </w:rPr>
                      </w:pPr>
                      <w:r>
                        <w:rPr>
                          <w:color w:val="3B3838" w:themeColor="background2" w:themeShade="40"/>
                          <w:sz w:val="16"/>
                          <w:lang w:val="en-US"/>
                        </w:rPr>
                        <w:t>(DL data)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SimSun"/>
          <w:noProof/>
          <w:lang w:val="en-US"/>
        </w:rPr>
        <mc:AlternateContent>
          <mc:Choice Requires="wps">
            <w:drawing>
              <wp:anchor distT="0" distB="0" distL="114300" distR="114300" simplePos="0" relativeHeight="251122688" behindDoc="0" locked="0" layoutInCell="1" allowOverlap="1" wp14:anchorId="27BA7420" wp14:editId="39E02992">
                <wp:simplePos x="0" y="0"/>
                <wp:positionH relativeFrom="column">
                  <wp:posOffset>-4939665</wp:posOffset>
                </wp:positionH>
                <wp:positionV relativeFrom="paragraph">
                  <wp:posOffset>255270</wp:posOffset>
                </wp:positionV>
                <wp:extent cx="2003425" cy="410210"/>
                <wp:effectExtent l="0" t="0" r="0" b="8890"/>
                <wp:wrapNone/>
                <wp:docPr id="1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3425" cy="4102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3AF6B0" w14:textId="77777777" w:rsidR="00C03400" w:rsidRDefault="00C03400" w:rsidP="009C71BD">
                            <w:pPr>
                              <w:spacing w:before="20" w:after="20"/>
                              <w:jc w:val="center"/>
                              <w:rPr>
                                <w:color w:val="3B3838" w:themeColor="background2" w:themeShade="40"/>
                                <w:sz w:val="16"/>
                                <w:lang w:val="en-US"/>
                              </w:rPr>
                            </w:pPr>
                            <w:r>
                              <w:rPr>
                                <w:color w:val="3B3838" w:themeColor="background2" w:themeShade="40"/>
                                <w:sz w:val="16"/>
                                <w:lang w:val="en-US"/>
                              </w:rPr>
                              <w:t>2.RRCConnectionResumeRequest</w:t>
                            </w:r>
                          </w:p>
                          <w:p w14:paraId="3416838C" w14:textId="77777777" w:rsidR="00C03400" w:rsidRPr="009F4CBB" w:rsidRDefault="00C03400" w:rsidP="009C71BD">
                            <w:pPr>
                              <w:spacing w:before="20" w:after="20"/>
                              <w:jc w:val="center"/>
                              <w:rPr>
                                <w:color w:val="3B3838" w:themeColor="background2" w:themeShade="40"/>
                                <w:sz w:val="16"/>
                                <w:lang w:val="en-US"/>
                              </w:rPr>
                            </w:pPr>
                            <w:r>
                              <w:rPr>
                                <w:color w:val="3B3838" w:themeColor="background2" w:themeShade="40"/>
                                <w:sz w:val="16"/>
                                <w:lang w:val="en-US"/>
                              </w:rPr>
                              <w:t>(resumeID, resumeCause, shortResumeMAC-I, UL data)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BA7420" id="_x0000_s1086" type="#_x0000_t202" style="position:absolute;left:0;text-align:left;margin-left:-388.95pt;margin-top:20.1pt;width:157.75pt;height:32.3pt;z-index:25112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" filled="f" stroked="f">
                <v:textbox style="mso-fit-shape-to-text:t" inset="0,0,0,0">
                  <w:txbxContent>
                    <w:p w14:paraId="1F3AF6B0" w14:textId="77777777" w:rsidR="00C03400" w:rsidRDefault="00C03400" w:rsidP="009C71BD">
                      <w:pPr>
                        <w:spacing w:before="20" w:after="20"/>
                        <w:jc w:val="center"/>
                        <w:rPr>
                          <w:color w:val="3B3838" w:themeColor="background2" w:themeShade="40"/>
                          <w:sz w:val="16"/>
                          <w:lang w:val="en-US"/>
                        </w:rPr>
                      </w:pPr>
                      <w:r>
                        <w:rPr>
                          <w:color w:val="3B3838" w:themeColor="background2" w:themeShade="40"/>
                          <w:sz w:val="16"/>
                          <w:lang w:val="en-US"/>
                        </w:rPr>
                        <w:t>2.RRCConnectionResumeRequest</w:t>
                      </w:r>
                    </w:p>
                    <w:p w14:paraId="3416838C" w14:textId="77777777" w:rsidR="00C03400" w:rsidRPr="009F4CBB" w:rsidRDefault="00C03400" w:rsidP="009C71BD">
                      <w:pPr>
                        <w:spacing w:before="20" w:after="20"/>
                        <w:jc w:val="center"/>
                        <w:rPr>
                          <w:color w:val="3B3838" w:themeColor="background2" w:themeShade="40"/>
                          <w:sz w:val="16"/>
                          <w:lang w:val="en-US"/>
                        </w:rPr>
                      </w:pPr>
                      <w:r>
                        <w:rPr>
                          <w:color w:val="3B3838" w:themeColor="background2" w:themeShade="40"/>
                          <w:sz w:val="16"/>
                          <w:lang w:val="en-US"/>
                        </w:rPr>
                        <w:t>(resumeID, resumeCause, shortResumeMAC-I, UL data)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SimSun"/>
          <w:noProof/>
          <w:lang w:val="en-US"/>
        </w:rPr>
        <mc:AlternateContent>
          <mc:Choice Requires="wps">
            <w:drawing>
              <wp:anchor distT="0" distB="0" distL="114300" distR="114300" simplePos="0" relativeHeight="251128832" behindDoc="0" locked="0" layoutInCell="1" allowOverlap="1" wp14:anchorId="2E77361C" wp14:editId="67A7A785">
                <wp:simplePos x="0" y="0"/>
                <wp:positionH relativeFrom="column">
                  <wp:posOffset>-3618865</wp:posOffset>
                </wp:positionH>
                <wp:positionV relativeFrom="paragraph">
                  <wp:posOffset>134620</wp:posOffset>
                </wp:positionV>
                <wp:extent cx="956310" cy="276225"/>
                <wp:effectExtent l="0" t="0" r="15240" b="28575"/>
                <wp:wrapNone/>
                <wp:docPr id="257" name="Rectangle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6310" cy="2762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C161E2" w14:textId="77777777" w:rsidR="00C03400" w:rsidRPr="002C37EC" w:rsidRDefault="00C03400" w:rsidP="009C71BD">
                            <w:pPr>
                              <w:spacing w:after="0"/>
                              <w:jc w:val="center"/>
                              <w:rPr>
                                <w:color w:val="3B3838" w:themeColor="background2" w:themeShade="40"/>
                                <w:sz w:val="16"/>
                                <w:lang w:val="en-US"/>
                              </w:rPr>
                            </w:pPr>
                            <w:r>
                              <w:rPr>
                                <w:color w:val="3B3838" w:themeColor="background2" w:themeShade="40"/>
                                <w:sz w:val="16"/>
                                <w:lang w:val="en-US"/>
                              </w:rPr>
                              <w:t>3.AS security fully active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E77361C" id="Rectangle 257" o:spid="_x0000_s1087" style="position:absolute;left:0;text-align:left;margin-left:-284.95pt;margin-top:10.6pt;width:75.3pt;height:21.75pt;z-index:25112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" fillcolor="white [3212]" strokecolor="#aeaaaa [2414]" strokeweight="1pt">
                <v:textbox inset="0,0,0,0">
                  <w:txbxContent>
                    <w:p w14:paraId="5EC161E2" w14:textId="77777777" w:rsidR="00C03400" w:rsidRPr="002C37EC" w:rsidRDefault="00C03400" w:rsidP="009C71BD">
                      <w:pPr>
                        <w:spacing w:after="0"/>
                        <w:jc w:val="center"/>
                        <w:rPr>
                          <w:color w:val="3B3838" w:themeColor="background2" w:themeShade="40"/>
                          <w:sz w:val="16"/>
                          <w:lang w:val="en-US"/>
                        </w:rPr>
                      </w:pPr>
                      <w:r>
                        <w:rPr>
                          <w:color w:val="3B3838" w:themeColor="background2" w:themeShade="40"/>
                          <w:sz w:val="16"/>
                          <w:lang w:val="en-US"/>
                        </w:rPr>
                        <w:t>3.AS security fully active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SimSun"/>
          <w:noProof/>
          <w:lang w:val="en-US"/>
        </w:rPr>
        <mc:AlternateContent>
          <mc:Choice Requires="wps">
            <w:drawing>
              <wp:anchor distT="0" distB="0" distL="114300" distR="114300" simplePos="0" relativeHeight="251141120" behindDoc="0" locked="0" layoutInCell="1" allowOverlap="1" wp14:anchorId="5EDFF05C" wp14:editId="25D27F39">
                <wp:simplePos x="0" y="0"/>
                <wp:positionH relativeFrom="column">
                  <wp:posOffset>-4073525</wp:posOffset>
                </wp:positionH>
                <wp:positionV relativeFrom="paragraph">
                  <wp:posOffset>2606040</wp:posOffset>
                </wp:positionV>
                <wp:extent cx="1740535" cy="245745"/>
                <wp:effectExtent l="0" t="0" r="12065" b="1905"/>
                <wp:wrapNone/>
                <wp:docPr id="2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0535" cy="2457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D4F4A4" w14:textId="77777777" w:rsidR="00C03400" w:rsidRPr="002C37EC" w:rsidRDefault="00C03400" w:rsidP="009C71BD">
                            <w:pPr>
                              <w:spacing w:before="20" w:after="20"/>
                              <w:jc w:val="center"/>
                              <w:rPr>
                                <w:color w:val="3B3838" w:themeColor="background2" w:themeShade="40"/>
                                <w:sz w:val="16"/>
                              </w:rPr>
                            </w:pPr>
                            <w:r w:rsidRPr="002C37EC">
                              <w:rPr>
                                <w:color w:val="3B3838" w:themeColor="background2" w:themeShade="40"/>
                                <w:sz w:val="16"/>
                              </w:rPr>
                              <w:t>5.RRCConnectionRe</w:t>
                            </w:r>
                            <w:r>
                              <w:rPr>
                                <w:color w:val="3B3838" w:themeColor="background2" w:themeShade="40"/>
                                <w:sz w:val="16"/>
                              </w:rPr>
                              <w:t>sumeComplete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DFF05C" id="_x0000_s1088" type="#_x0000_t202" style="position:absolute;left:0;text-align:left;margin-left:-320.75pt;margin-top:205.2pt;width:137.05pt;height:19.35pt;z-index:25114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" filled="f" stroked="f">
                <v:textbox inset="0,0,0,0">
                  <w:txbxContent>
                    <w:p w14:paraId="3BD4F4A4" w14:textId="77777777" w:rsidR="00C03400" w:rsidRPr="002C37EC" w:rsidRDefault="00C03400" w:rsidP="009C71BD">
                      <w:pPr>
                        <w:spacing w:before="20" w:after="20"/>
                        <w:jc w:val="center"/>
                        <w:rPr>
                          <w:color w:val="3B3838" w:themeColor="background2" w:themeShade="40"/>
                          <w:sz w:val="16"/>
                        </w:rPr>
                      </w:pPr>
                      <w:r w:rsidRPr="002C37EC">
                        <w:rPr>
                          <w:color w:val="3B3838" w:themeColor="background2" w:themeShade="40"/>
                          <w:sz w:val="16"/>
                        </w:rPr>
                        <w:t>5.RRCConnectionRe</w:t>
                      </w:r>
                      <w:r>
                        <w:rPr>
                          <w:color w:val="3B3838" w:themeColor="background2" w:themeShade="40"/>
                          <w:sz w:val="16"/>
                        </w:rPr>
                        <w:t>sumeComplete</w:t>
                      </w:r>
                    </w:p>
                  </w:txbxContent>
                </v:textbox>
              </v:shape>
            </w:pict>
          </mc:Fallback>
        </mc:AlternateContent>
      </w:r>
    </w:p>
    <w:p w14:paraId="417B113A" w14:textId="26E2988D" w:rsidR="009C71BD" w:rsidRDefault="009C71BD" w:rsidP="00547EC7">
      <w:pPr>
        <w:pStyle w:val="TH"/>
        <w:rPr>
          <w:rFonts w:eastAsia="SimSun"/>
          <w:lang w:eastAsia="zh-CN"/>
        </w:rPr>
      </w:pPr>
    </w:p>
    <w:p w14:paraId="3C00A257" w14:textId="617A2B79" w:rsidR="009C71BD" w:rsidRDefault="009C71BD" w:rsidP="00547EC7">
      <w:pPr>
        <w:pStyle w:val="TH"/>
        <w:rPr>
          <w:rFonts w:eastAsia="SimSun"/>
          <w:lang w:eastAsia="zh-CN"/>
        </w:rPr>
      </w:pPr>
    </w:p>
    <w:p w14:paraId="5B5688A9" w14:textId="656B53C9" w:rsidR="009C71BD" w:rsidRDefault="009C71BD" w:rsidP="00547EC7">
      <w:pPr>
        <w:pStyle w:val="TH"/>
        <w:rPr>
          <w:rFonts w:eastAsia="SimSun"/>
          <w:lang w:eastAsia="zh-CN"/>
        </w:rPr>
      </w:pPr>
    </w:p>
    <w:p w14:paraId="1033744F" w14:textId="22A3150D" w:rsidR="009C71BD" w:rsidRDefault="009C71BD" w:rsidP="00547EC7">
      <w:pPr>
        <w:pStyle w:val="TH"/>
        <w:rPr>
          <w:rFonts w:eastAsia="SimSun"/>
          <w:lang w:eastAsia="zh-CN"/>
        </w:rPr>
      </w:pPr>
    </w:p>
    <w:p w14:paraId="27426E78" w14:textId="38DA1D4E" w:rsidR="009C71BD" w:rsidRDefault="009C71BD" w:rsidP="00547EC7">
      <w:pPr>
        <w:pStyle w:val="TH"/>
        <w:rPr>
          <w:rFonts w:eastAsia="SimSun"/>
          <w:lang w:eastAsia="zh-CN"/>
        </w:rPr>
      </w:pPr>
    </w:p>
    <w:p w14:paraId="4A6C870D" w14:textId="028F7E57" w:rsidR="009C71BD" w:rsidRDefault="009C71BD" w:rsidP="00547EC7">
      <w:pPr>
        <w:pStyle w:val="TH"/>
        <w:rPr>
          <w:rFonts w:eastAsia="SimSun"/>
          <w:lang w:eastAsia="zh-CN"/>
        </w:rPr>
      </w:pPr>
    </w:p>
    <w:p w14:paraId="0E71CBED" w14:textId="59B7E852" w:rsidR="009C71BD" w:rsidRDefault="009C71BD" w:rsidP="00547EC7">
      <w:pPr>
        <w:pStyle w:val="TH"/>
        <w:rPr>
          <w:rFonts w:eastAsia="SimSun"/>
          <w:lang w:eastAsia="zh-CN"/>
        </w:rPr>
      </w:pPr>
    </w:p>
    <w:p w14:paraId="3266D453" w14:textId="533B5D93" w:rsidR="009C71BD" w:rsidRDefault="009C71BD" w:rsidP="00547EC7">
      <w:pPr>
        <w:pStyle w:val="TH"/>
        <w:rPr>
          <w:rFonts w:eastAsia="SimSun"/>
          <w:lang w:eastAsia="zh-CN"/>
        </w:rPr>
      </w:pPr>
    </w:p>
    <w:p w14:paraId="5914CD0D" w14:textId="70D1F79A" w:rsidR="009C71BD" w:rsidRDefault="009C71BD" w:rsidP="00547EC7">
      <w:pPr>
        <w:pStyle w:val="TH"/>
        <w:rPr>
          <w:rFonts w:eastAsia="SimSun"/>
          <w:lang w:eastAsia="zh-CN"/>
        </w:rPr>
      </w:pPr>
    </w:p>
    <w:p w14:paraId="4D1294CB" w14:textId="1B319214" w:rsidR="009C71BD" w:rsidRDefault="009C71BD" w:rsidP="00547EC7">
      <w:pPr>
        <w:pStyle w:val="TH"/>
        <w:rPr>
          <w:rFonts w:eastAsia="SimSun"/>
          <w:lang w:eastAsia="zh-CN"/>
        </w:rPr>
      </w:pPr>
    </w:p>
    <w:p w14:paraId="7D79E1BF" w14:textId="23FAB67D" w:rsidR="009C71BD" w:rsidRDefault="009C71BD" w:rsidP="00547EC7">
      <w:pPr>
        <w:pStyle w:val="TH"/>
        <w:rPr>
          <w:rFonts w:eastAsia="SimSun"/>
          <w:lang w:eastAsia="zh-CN"/>
        </w:rPr>
      </w:pPr>
    </w:p>
    <w:p w14:paraId="2C4A750E" w14:textId="6D5B4CE9" w:rsidR="009C71BD" w:rsidRDefault="009C71BD" w:rsidP="00547EC7">
      <w:pPr>
        <w:pStyle w:val="TH"/>
        <w:rPr>
          <w:rFonts w:eastAsia="SimSun"/>
          <w:lang w:eastAsia="zh-CN"/>
        </w:rPr>
      </w:pPr>
    </w:p>
    <w:p w14:paraId="07AF5160" w14:textId="629665CB" w:rsidR="00547EC7" w:rsidRDefault="00547EC7" w:rsidP="00547EC7">
      <w:pPr>
        <w:pStyle w:val="TH"/>
        <w:rPr>
          <w:rFonts w:eastAsia="SimSun"/>
          <w:lang w:eastAsia="zh-CN"/>
        </w:rPr>
      </w:pPr>
    </w:p>
    <w:p w14:paraId="6BD18286" w14:textId="663DDB7E" w:rsidR="00547EC7" w:rsidRPr="00AD7D67" w:rsidRDefault="00627CD2" w:rsidP="00547EC7">
      <w:pPr>
        <w:pStyle w:val="TF"/>
      </w:pPr>
      <w:r w:rsidRPr="00EE28EC">
        <w:t xml:space="preserve">Figure </w:t>
      </w:r>
      <w:r w:rsidRPr="00EE28EC">
        <w:fldChar w:fldCharType="begin"/>
      </w:r>
      <w:r w:rsidRPr="00EE28EC">
        <w:instrText xml:space="preserve"> SEQ Figure \* ARABIC </w:instrText>
      </w:r>
      <w:r w:rsidRPr="00EE28EC">
        <w:fldChar w:fldCharType="separate"/>
      </w:r>
      <w:r w:rsidR="0077730E">
        <w:rPr>
          <w:noProof/>
        </w:rPr>
        <w:t>2</w:t>
      </w:r>
      <w:r w:rsidRPr="00EE28EC">
        <w:fldChar w:fldCharType="end"/>
      </w:r>
      <w:r w:rsidRPr="00EE28EC">
        <w:t xml:space="preserve">: </w:t>
      </w:r>
      <w:r w:rsidR="00767970" w:rsidRPr="00EE28EC">
        <w:rPr>
          <w:bCs/>
          <w:lang w:eastAsia="zh-CN"/>
        </w:rPr>
        <w:t xml:space="preserve">Early data </w:t>
      </w:r>
      <w:r w:rsidR="002271D3" w:rsidRPr="00EE28EC">
        <w:rPr>
          <w:bCs/>
          <w:lang w:eastAsia="zh-CN"/>
        </w:rPr>
        <w:t xml:space="preserve">transmission </w:t>
      </w:r>
      <w:r w:rsidR="00767970" w:rsidRPr="00EE28EC">
        <w:rPr>
          <w:bCs/>
          <w:lang w:eastAsia="zh-CN"/>
        </w:rPr>
        <w:t xml:space="preserve">with </w:t>
      </w:r>
      <w:r w:rsidR="00547EC7" w:rsidRPr="00EE28EC">
        <w:rPr>
          <w:bCs/>
          <w:lang w:eastAsia="zh-CN"/>
        </w:rPr>
        <w:t>RRC Connection Resume</w:t>
      </w:r>
      <w:r w:rsidR="00C92B0E" w:rsidRPr="00EE28EC">
        <w:rPr>
          <w:bCs/>
          <w:lang w:eastAsia="zh-CN"/>
        </w:rPr>
        <w:t xml:space="preserve"> </w:t>
      </w:r>
      <w:r w:rsidR="00C92B0E" w:rsidRPr="00EE28EC">
        <w:rPr>
          <w:b w:val="0"/>
        </w:rPr>
        <w:t>(</w:t>
      </w:r>
      <w:r w:rsidR="00C92B0E" w:rsidRPr="00EE28EC">
        <w:rPr>
          <w:b w:val="0"/>
          <w:i/>
        </w:rPr>
        <w:t xml:space="preserve">Note: UL/DL data is multiplexed with </w:t>
      </w:r>
      <w:r w:rsidR="00D5449D">
        <w:rPr>
          <w:b w:val="0"/>
          <w:i/>
        </w:rPr>
        <w:t>RRCConnectionResumeRequest</w:t>
      </w:r>
      <w:r w:rsidR="00737138">
        <w:rPr>
          <w:b w:val="0"/>
          <w:i/>
        </w:rPr>
        <w:t>-NB</w:t>
      </w:r>
      <w:r w:rsidR="00D5449D">
        <w:rPr>
          <w:b w:val="0"/>
          <w:i/>
        </w:rPr>
        <w:t>/RRCConnectionResume</w:t>
      </w:r>
      <w:r w:rsidR="00737138">
        <w:rPr>
          <w:b w:val="0"/>
          <w:i/>
        </w:rPr>
        <w:t>-NB</w:t>
      </w:r>
      <w:r w:rsidR="00C92B0E" w:rsidRPr="00EE28EC">
        <w:rPr>
          <w:b w:val="0"/>
          <w:i/>
        </w:rPr>
        <w:t xml:space="preserve"> rather than being included therein</w:t>
      </w:r>
      <w:r w:rsidR="00C92B0E" w:rsidRPr="00EE28EC">
        <w:t>)</w:t>
      </w:r>
    </w:p>
    <w:p w14:paraId="21F2B6D7" w14:textId="57872904" w:rsidR="002023AA" w:rsidRPr="00BE03F7" w:rsidRDefault="00FD790F" w:rsidP="00BE03F7">
      <w:pPr>
        <w:pStyle w:val="Heading1"/>
      </w:pPr>
      <w:r w:rsidRPr="00BE03F7">
        <w:t>Conclusion</w:t>
      </w:r>
    </w:p>
    <w:p w14:paraId="59314E66" w14:textId="01C9F96B" w:rsidR="00B530EC" w:rsidRDefault="00D45D7E" w:rsidP="00FF4621">
      <w:pPr>
        <w:pStyle w:val="TOC1"/>
        <w:jc w:val="both"/>
        <w:rPr>
          <w:b w:val="0"/>
        </w:rPr>
      </w:pPr>
      <w:r w:rsidRPr="00604B86">
        <w:rPr>
          <w:b w:val="0"/>
        </w:rPr>
        <w:t xml:space="preserve">In section </w:t>
      </w:r>
      <w:r w:rsidR="00547EC7" w:rsidRPr="00604B86">
        <w:rPr>
          <w:b w:val="0"/>
        </w:rPr>
        <w:fldChar w:fldCharType="begin"/>
      </w:r>
      <w:r w:rsidR="00547EC7" w:rsidRPr="00604B86">
        <w:rPr>
          <w:b w:val="0"/>
        </w:rPr>
        <w:instrText xml:space="preserve"> REF _Ref486352979 \r \h </w:instrText>
      </w:r>
      <w:r w:rsidR="00604B86">
        <w:rPr>
          <w:b w:val="0"/>
        </w:rPr>
        <w:instrText xml:space="preserve"> \* MERGEFORMAT </w:instrText>
      </w:r>
      <w:r w:rsidR="00547EC7" w:rsidRPr="00604B86">
        <w:rPr>
          <w:b w:val="0"/>
        </w:rPr>
      </w:r>
      <w:r w:rsidR="00547EC7" w:rsidRPr="00604B86">
        <w:rPr>
          <w:b w:val="0"/>
        </w:rPr>
        <w:fldChar w:fldCharType="separate"/>
      </w:r>
      <w:r w:rsidR="0077730E">
        <w:rPr>
          <w:b w:val="0"/>
        </w:rPr>
        <w:t>2</w:t>
      </w:r>
      <w:r w:rsidR="00547EC7" w:rsidRPr="00604B86">
        <w:rPr>
          <w:b w:val="0"/>
        </w:rPr>
        <w:fldChar w:fldCharType="end"/>
      </w:r>
      <w:r w:rsidR="00547EC7" w:rsidRPr="00604B86">
        <w:rPr>
          <w:b w:val="0"/>
        </w:rPr>
        <w:t>,</w:t>
      </w:r>
      <w:r w:rsidRPr="00604B86">
        <w:rPr>
          <w:b w:val="0"/>
        </w:rPr>
        <w:t xml:space="preserve"> we made the following observations:</w:t>
      </w:r>
    </w:p>
    <w:p w14:paraId="3E6DB140" w14:textId="77777777" w:rsidR="00FF4621" w:rsidRDefault="00D45D7E" w:rsidP="00FF4621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 w:rsidRPr="00604B86">
        <w:rPr>
          <w:b w:val="0"/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FF4621">
        <w:t>Observation 1</w:t>
      </w:r>
      <w:r w:rsidR="00FF4621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FF4621">
        <w:t>In Rel-13 RRC Suspend and Resume, AS security protection (both integrity protection and ciphering) only applies to UL signalling messages and UL user data from Msg5 onward.</w:t>
      </w:r>
    </w:p>
    <w:p w14:paraId="1135BBD8" w14:textId="77777777" w:rsidR="00FF4621" w:rsidRDefault="00FF4621" w:rsidP="00FF4621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RRC Connection Resume Request message contains a security token, </w:t>
      </w:r>
      <w:r w:rsidRPr="000B3220">
        <w:rPr>
          <w:i/>
        </w:rPr>
        <w:t>shortResumeMAC-I</w:t>
      </w:r>
      <w:r>
        <w:t xml:space="preserve"> parameter, to validate the</w:t>
      </w:r>
      <w:r w:rsidRPr="000B3220">
        <w:t xml:space="preserve"> authenticity of</w:t>
      </w:r>
      <w:r>
        <w:t xml:space="preserve"> resume request in the RRC layer.</w:t>
      </w:r>
    </w:p>
    <w:p w14:paraId="55740DE8" w14:textId="77777777" w:rsidR="00FF4621" w:rsidRDefault="00FF4621" w:rsidP="00FF4621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0B3220">
        <w:t>I</w:t>
      </w:r>
      <w:r>
        <w:t xml:space="preserve">f Proposal 1, Proposal 2, and Proposal 3 are agreed, </w:t>
      </w:r>
      <w:r w:rsidRPr="000B3220">
        <w:t>RRC Connection Resume message is integrity protected</w:t>
      </w:r>
      <w:r>
        <w:t xml:space="preserve"> and ciphered, whereas possible user data multiplexed in Msg4 is ciphered.</w:t>
      </w:r>
    </w:p>
    <w:p w14:paraId="5BDE748A" w14:textId="2DDE263D" w:rsidR="00D45D7E" w:rsidRDefault="00D45D7E" w:rsidP="00FF4621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1BD627F1" w14:textId="6B865FA7" w:rsidR="00B7775E" w:rsidRPr="00604B86" w:rsidRDefault="00D45D7E" w:rsidP="00FF4621">
      <w:pPr>
        <w:pStyle w:val="TOC1"/>
        <w:jc w:val="both"/>
        <w:rPr>
          <w:b w:val="0"/>
        </w:rPr>
      </w:pPr>
      <w:r w:rsidRPr="00604B86">
        <w:rPr>
          <w:b w:val="0"/>
        </w:rPr>
        <w:lastRenderedPageBreak/>
        <w:t xml:space="preserve">Based on the discussion in section </w:t>
      </w:r>
      <w:r w:rsidR="00547EC7" w:rsidRPr="00604B86">
        <w:rPr>
          <w:b w:val="0"/>
        </w:rPr>
        <w:fldChar w:fldCharType="begin"/>
      </w:r>
      <w:r w:rsidR="00547EC7" w:rsidRPr="00604B86">
        <w:rPr>
          <w:b w:val="0"/>
        </w:rPr>
        <w:instrText xml:space="preserve"> REF _Ref486352979 \r \h </w:instrText>
      </w:r>
      <w:r w:rsidR="00604B86">
        <w:rPr>
          <w:b w:val="0"/>
        </w:rPr>
        <w:instrText xml:space="preserve"> \* MERGEFORMAT </w:instrText>
      </w:r>
      <w:r w:rsidR="00547EC7" w:rsidRPr="00604B86">
        <w:rPr>
          <w:b w:val="0"/>
        </w:rPr>
      </w:r>
      <w:r w:rsidR="00547EC7" w:rsidRPr="00604B86">
        <w:rPr>
          <w:b w:val="0"/>
        </w:rPr>
        <w:fldChar w:fldCharType="separate"/>
      </w:r>
      <w:r w:rsidR="0077730E">
        <w:rPr>
          <w:b w:val="0"/>
        </w:rPr>
        <w:t>2</w:t>
      </w:r>
      <w:r w:rsidR="00547EC7" w:rsidRPr="00604B86">
        <w:rPr>
          <w:b w:val="0"/>
        </w:rPr>
        <w:fldChar w:fldCharType="end"/>
      </w:r>
      <w:r w:rsidR="00547EC7" w:rsidRPr="00604B86">
        <w:rPr>
          <w:b w:val="0"/>
        </w:rPr>
        <w:t xml:space="preserve">, </w:t>
      </w:r>
      <w:r w:rsidRPr="00604B86">
        <w:rPr>
          <w:b w:val="0"/>
        </w:rPr>
        <w:t>we propose the following:</w:t>
      </w:r>
    </w:p>
    <w:p w14:paraId="11F0D61C" w14:textId="77777777" w:rsidR="00FF4621" w:rsidRDefault="00D45D7E" w:rsidP="00FF4621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FF4621" w:rsidRPr="00DD34FA">
        <w:rPr>
          <w:rFonts w:cs="Arial"/>
        </w:rPr>
        <w:t>Proposal 1</w:t>
      </w:r>
      <w:r w:rsidR="00FF4621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FF4621" w:rsidRPr="00DD34FA">
        <w:rPr>
          <w:rFonts w:cs="Arial"/>
        </w:rPr>
        <w:t xml:space="preserve">NCC is included in </w:t>
      </w:r>
      <w:r w:rsidR="00FF4621">
        <w:t xml:space="preserve">the </w:t>
      </w:r>
      <w:r w:rsidR="00FF4621" w:rsidRPr="00DD34FA">
        <w:rPr>
          <w:rFonts w:cs="Arial"/>
        </w:rPr>
        <w:t>RRC Connection Release message during suspend procedure.</w:t>
      </w:r>
    </w:p>
    <w:p w14:paraId="5F52A272" w14:textId="77777777" w:rsidR="00FF4621" w:rsidRDefault="00FF4621" w:rsidP="00FF4621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UE derives new AS keys based on the NCC received in RRC Connection Release message before the subsequent RRC Connection Resume Request is submitted to lower layers.</w:t>
      </w:r>
    </w:p>
    <w:p w14:paraId="002EEB0D" w14:textId="77777777" w:rsidR="00FF4621" w:rsidRDefault="00FF4621" w:rsidP="00FF4621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DD34FA">
        <w:rPr>
          <w:rFonts w:cs="Arial"/>
        </w:rPr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DD34FA">
        <w:rPr>
          <w:rFonts w:cs="Arial"/>
        </w:rPr>
        <w:t>DRBs and their respective PDCP entities are resumed/re-established before RRC Connection Resume Request message is submitted to lower layers.</w:t>
      </w:r>
    </w:p>
    <w:p w14:paraId="22FBF9F6" w14:textId="77777777" w:rsidR="00FF4621" w:rsidRDefault="00FF4621" w:rsidP="00FF4621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DD34FA">
        <w:rPr>
          <w:rFonts w:cs="Arial"/>
        </w:rPr>
        <w:t>Proposal 4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DD34FA">
        <w:rPr>
          <w:rFonts w:cs="Arial"/>
        </w:rPr>
        <w:t>If Proposal 3 is agreed, support transmission of ciphered UL data over resumed DRBs that is multiplexed in MAC with RRC Connection Resume Request message over SRB0.</w:t>
      </w:r>
    </w:p>
    <w:p w14:paraId="497BDBBD" w14:textId="22F7A7E6" w:rsidR="00311702" w:rsidRPr="00CE0424" w:rsidRDefault="00D45D7E" w:rsidP="00FF4621">
      <w:pPr>
        <w:pStyle w:val="TOC1"/>
        <w:jc w:val="both"/>
      </w:pPr>
      <w:r>
        <w:rPr>
          <w:b w:val="0"/>
          <w:bCs/>
        </w:rPr>
        <w:fldChar w:fldCharType="end"/>
      </w:r>
    </w:p>
    <w:p w14:paraId="1CA219A6" w14:textId="77777777" w:rsidR="00F507D1" w:rsidRPr="0029734C" w:rsidRDefault="00F507D1" w:rsidP="00CE0424">
      <w:pPr>
        <w:pStyle w:val="Heading1"/>
      </w:pPr>
      <w:bookmarkStart w:id="284" w:name="_In-sequence_SDU_delivery"/>
      <w:bookmarkEnd w:id="284"/>
      <w:r w:rsidRPr="0029734C">
        <w:t>References</w:t>
      </w:r>
    </w:p>
    <w:p w14:paraId="5E5484AD" w14:textId="41E0EC0F" w:rsidR="005F3025" w:rsidRPr="00737138" w:rsidRDefault="00F70A61" w:rsidP="001731F4">
      <w:pPr>
        <w:pStyle w:val="Reference"/>
        <w:rPr>
          <w:rFonts w:cs="Arial"/>
        </w:rPr>
      </w:pPr>
      <w:bookmarkStart w:id="285" w:name="_Ref486592619"/>
      <w:bookmarkStart w:id="286" w:name="_Ref174151459"/>
      <w:bookmarkStart w:id="287" w:name="_Ref189809556"/>
      <w:r w:rsidRPr="00094D1B">
        <w:t>RP-170836, “Further NB-IoT enhancements”, RAN#75, source Huawei</w:t>
      </w:r>
      <w:bookmarkEnd w:id="285"/>
      <w:r w:rsidR="009729D8" w:rsidRPr="00737138">
        <w:rPr>
          <w:rFonts w:cs="Arial"/>
        </w:rPr>
        <w:t xml:space="preserve"> </w:t>
      </w:r>
    </w:p>
    <w:p w14:paraId="6CCCE5FF" w14:textId="3D793EA2" w:rsidR="00477E0A" w:rsidRPr="002E69DF" w:rsidRDefault="00477E0A" w:rsidP="00796923">
      <w:pPr>
        <w:pStyle w:val="Reference"/>
      </w:pPr>
      <w:bookmarkStart w:id="288" w:name="_Ref486595840"/>
      <w:r w:rsidRPr="002E69DF">
        <w:t>RP-</w:t>
      </w:r>
      <w:r w:rsidR="002E69DF" w:rsidRPr="002E69DF">
        <w:t>1708629</w:t>
      </w:r>
      <w:r w:rsidRPr="002E69DF">
        <w:t xml:space="preserve">, </w:t>
      </w:r>
      <w:r w:rsidRPr="009D66B9">
        <w:t>“Early data transmission</w:t>
      </w:r>
      <w:r w:rsidR="002E69DF">
        <w:t xml:space="preserve"> </w:t>
      </w:r>
      <w:r w:rsidR="002E69DF" w:rsidRPr="002E69DF">
        <w:t>for feNB-IoT UEs</w:t>
      </w:r>
      <w:r w:rsidRPr="009D66B9">
        <w:t>”, RAN2#99, source Ericsson</w:t>
      </w:r>
      <w:bookmarkEnd w:id="288"/>
    </w:p>
    <w:p w14:paraId="3FA75854" w14:textId="508ABC68" w:rsidR="000238B2" w:rsidRPr="002E69DF" w:rsidRDefault="000238B2" w:rsidP="000238B2">
      <w:pPr>
        <w:pStyle w:val="Reference"/>
      </w:pPr>
      <w:bookmarkStart w:id="289" w:name="_Ref489887854"/>
      <w:bookmarkStart w:id="290" w:name="_Ref489888063"/>
      <w:r w:rsidRPr="002E69DF">
        <w:t>RP-</w:t>
      </w:r>
      <w:r w:rsidR="002E69DF" w:rsidRPr="002E69DF">
        <w:t>1708630</w:t>
      </w:r>
      <w:r w:rsidRPr="002E69DF">
        <w:t>, “Bearer Setup and Security Considerations for Early Data in eMTC”, RAN2#99,</w:t>
      </w:r>
      <w:r w:rsidRPr="009D66B9">
        <w:t xml:space="preserve"> source Ericsson</w:t>
      </w:r>
      <w:bookmarkEnd w:id="289"/>
      <w:bookmarkEnd w:id="290"/>
    </w:p>
    <w:p w14:paraId="72B632A7" w14:textId="097B84A3" w:rsidR="007C6D75" w:rsidRDefault="007C6D75" w:rsidP="007C6D75">
      <w:pPr>
        <w:pStyle w:val="Reference"/>
      </w:pPr>
      <w:bookmarkStart w:id="291" w:name="_Ref478129174"/>
      <w:bookmarkStart w:id="292" w:name="_Ref486592867"/>
      <w:bookmarkStart w:id="293" w:name="_Ref484953653"/>
      <w:bookmarkEnd w:id="291"/>
      <w:r w:rsidRPr="003A000C">
        <w:t>3GPP T</w:t>
      </w:r>
      <w:r>
        <w:t>S</w:t>
      </w:r>
      <w:r w:rsidRPr="003A000C">
        <w:t xml:space="preserve"> 3</w:t>
      </w:r>
      <w:r>
        <w:t>6</w:t>
      </w:r>
      <w:r w:rsidRPr="003A000C">
        <w:t>.3</w:t>
      </w:r>
      <w:r>
        <w:t>31,</w:t>
      </w:r>
      <w:r w:rsidR="00F70A61">
        <w:t xml:space="preserve"> v14.2.2</w:t>
      </w:r>
      <w:r>
        <w:t xml:space="preserve"> “</w:t>
      </w:r>
      <w:r w:rsidRPr="007C6D75">
        <w:t>RRC Protocol specification</w:t>
      </w:r>
      <w:r>
        <w:t>”</w:t>
      </w:r>
      <w:bookmarkEnd w:id="292"/>
    </w:p>
    <w:p w14:paraId="629C14D7" w14:textId="7258442B" w:rsidR="003A62BE" w:rsidRDefault="003A62BE" w:rsidP="00EB4347">
      <w:pPr>
        <w:pStyle w:val="Reference"/>
      </w:pPr>
      <w:bookmarkStart w:id="294" w:name="_Ref490221217"/>
      <w:r w:rsidRPr="003A000C">
        <w:t>3GPP T</w:t>
      </w:r>
      <w:r>
        <w:t>S</w:t>
      </w:r>
      <w:r w:rsidRPr="003A000C">
        <w:t xml:space="preserve"> 3</w:t>
      </w:r>
      <w:r>
        <w:t>3</w:t>
      </w:r>
      <w:r w:rsidRPr="003A000C">
        <w:t>.</w:t>
      </w:r>
      <w:r>
        <w:t>401, v15.0.0 “</w:t>
      </w:r>
      <w:r w:rsidRPr="00E845AC">
        <w:t>SAE Security architecture</w:t>
      </w:r>
      <w:r>
        <w:t>”</w:t>
      </w:r>
      <w:bookmarkEnd w:id="294"/>
    </w:p>
    <w:p w14:paraId="3799C3FD" w14:textId="4AF964AF" w:rsidR="009729D8" w:rsidRPr="00CE0424" w:rsidRDefault="00F818D9" w:rsidP="00311702">
      <w:pPr>
        <w:pStyle w:val="Reference"/>
      </w:pPr>
      <w:bookmarkStart w:id="295" w:name="_Ref486171017"/>
      <w:bookmarkStart w:id="296" w:name="_Ref486596154"/>
      <w:bookmarkEnd w:id="293"/>
      <w:r w:rsidRPr="00F818D9">
        <w:rPr>
          <w:lang w:val="en-US"/>
        </w:rPr>
        <w:t xml:space="preserve">R2-16172, </w:t>
      </w:r>
      <w:r>
        <w:rPr>
          <w:lang w:val="en-US"/>
        </w:rPr>
        <w:t>“</w:t>
      </w:r>
      <w:r w:rsidRPr="00F818D9">
        <w:rPr>
          <w:lang w:val="en-US"/>
        </w:rPr>
        <w:t>Security aspects of NB-IoT</w:t>
      </w:r>
      <w:r>
        <w:rPr>
          <w:lang w:val="en-US"/>
        </w:rPr>
        <w:t>”, RAN2</w:t>
      </w:r>
      <w:r w:rsidRPr="00F818D9">
        <w:rPr>
          <w:lang w:val="en-US"/>
        </w:rPr>
        <w:t>#93</w:t>
      </w:r>
      <w:bookmarkEnd w:id="295"/>
      <w:r w:rsidR="00477E0A">
        <w:rPr>
          <w:lang w:val="en-US"/>
        </w:rPr>
        <w:t>,</w:t>
      </w:r>
      <w:r w:rsidR="00477E0A" w:rsidRPr="00477E0A">
        <w:rPr>
          <w:lang w:val="en-US"/>
        </w:rPr>
        <w:t xml:space="preserve"> </w:t>
      </w:r>
      <w:r w:rsidR="00477E0A">
        <w:rPr>
          <w:lang w:val="en-US"/>
        </w:rPr>
        <w:t>source Ericsson</w:t>
      </w:r>
      <w:bookmarkEnd w:id="296"/>
    </w:p>
    <w:bookmarkEnd w:id="286"/>
    <w:bookmarkEnd w:id="287"/>
    <w:p w14:paraId="6B72BD4F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46D23B" w14:textId="77777777" w:rsidR="00384BD8" w:rsidRDefault="00384BD8">
      <w:r>
        <w:separator/>
      </w:r>
    </w:p>
  </w:endnote>
  <w:endnote w:type="continuationSeparator" w:id="0">
    <w:p w14:paraId="050B39C4" w14:textId="77777777" w:rsidR="00384BD8" w:rsidRDefault="00384BD8">
      <w:r>
        <w:continuationSeparator/>
      </w:r>
    </w:p>
  </w:endnote>
  <w:endnote w:type="continuationNotice" w:id="1">
    <w:p w14:paraId="7CE0BCD0" w14:textId="77777777" w:rsidR="00384BD8" w:rsidRDefault="00384B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Helvetica-Oblique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4979FD" w14:textId="77777777" w:rsidR="0002398C" w:rsidRDefault="000239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E01A2" w14:textId="306FF312" w:rsidR="00C03400" w:rsidRDefault="00C0340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2398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2398C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DD668" w14:textId="77777777" w:rsidR="0002398C" w:rsidRDefault="000239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7C1F37" w14:textId="77777777" w:rsidR="00384BD8" w:rsidRDefault="00384BD8">
      <w:r>
        <w:separator/>
      </w:r>
    </w:p>
  </w:footnote>
  <w:footnote w:type="continuationSeparator" w:id="0">
    <w:p w14:paraId="409F190B" w14:textId="77777777" w:rsidR="00384BD8" w:rsidRDefault="00384BD8">
      <w:r>
        <w:continuationSeparator/>
      </w:r>
    </w:p>
  </w:footnote>
  <w:footnote w:type="continuationNotice" w:id="1">
    <w:p w14:paraId="6F93A872" w14:textId="77777777" w:rsidR="00384BD8" w:rsidRDefault="00384BD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A71222" w14:textId="77777777" w:rsidR="00C03400" w:rsidRDefault="00C034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678B46" w14:textId="77777777" w:rsidR="0002398C" w:rsidRDefault="000239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48B92E" w14:textId="77777777" w:rsidR="0002398C" w:rsidRDefault="000239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5D842BE"/>
    <w:multiLevelType w:val="hybridMultilevel"/>
    <w:tmpl w:val="7F10FD5A"/>
    <w:lvl w:ilvl="0" w:tplc="939A0E0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BE34CEA"/>
    <w:multiLevelType w:val="hybridMultilevel"/>
    <w:tmpl w:val="B21A16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1"/>
  </w:num>
  <w:num w:numId="4">
    <w:abstractNumId w:val="12"/>
  </w:num>
  <w:num w:numId="5">
    <w:abstractNumId w:val="9"/>
  </w:num>
  <w:num w:numId="6">
    <w:abstractNumId w:val="13"/>
  </w:num>
  <w:num w:numId="7">
    <w:abstractNumId w:val="16"/>
  </w:num>
  <w:num w:numId="8">
    <w:abstractNumId w:val="10"/>
  </w:num>
  <w:num w:numId="9">
    <w:abstractNumId w:val="15"/>
  </w:num>
  <w:num w:numId="10">
    <w:abstractNumId w:val="5"/>
  </w:num>
  <w:num w:numId="11">
    <w:abstractNumId w:val="8"/>
  </w:num>
  <w:num w:numId="12">
    <w:abstractNumId w:val="7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7"/>
  </w:num>
  <w:num w:numId="18">
    <w:abstractNumId w:val="15"/>
  </w:num>
  <w:num w:numId="19">
    <w:abstractNumId w:val="15"/>
  </w:num>
  <w:num w:numId="20">
    <w:abstractNumId w:val="11"/>
  </w:num>
  <w:num w:numId="21">
    <w:abstractNumId w:val="11"/>
  </w:num>
  <w:num w:numId="22">
    <w:abstractNumId w:val="4"/>
  </w:num>
  <w:num w:numId="23">
    <w:abstractNumId w:val="6"/>
  </w:num>
  <w:num w:numId="24">
    <w:abstractNumId w:val="14"/>
  </w:num>
  <w:num w:numId="25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CC4"/>
    <w:rsid w:val="0000008D"/>
    <w:rsid w:val="000006E1"/>
    <w:rsid w:val="00001235"/>
    <w:rsid w:val="00001D98"/>
    <w:rsid w:val="00002578"/>
    <w:rsid w:val="00002A37"/>
    <w:rsid w:val="0000385A"/>
    <w:rsid w:val="000039F4"/>
    <w:rsid w:val="000046B9"/>
    <w:rsid w:val="00005A73"/>
    <w:rsid w:val="00006446"/>
    <w:rsid w:val="00006896"/>
    <w:rsid w:val="00007CDC"/>
    <w:rsid w:val="00011B28"/>
    <w:rsid w:val="00015D15"/>
    <w:rsid w:val="000174E6"/>
    <w:rsid w:val="000238B2"/>
    <w:rsid w:val="0002398C"/>
    <w:rsid w:val="0002564D"/>
    <w:rsid w:val="00025ECA"/>
    <w:rsid w:val="000325B8"/>
    <w:rsid w:val="00034C15"/>
    <w:rsid w:val="00036BA1"/>
    <w:rsid w:val="00037FA9"/>
    <w:rsid w:val="000422E2"/>
    <w:rsid w:val="00042E6C"/>
    <w:rsid w:val="00042F22"/>
    <w:rsid w:val="00044263"/>
    <w:rsid w:val="000444EF"/>
    <w:rsid w:val="00045FCF"/>
    <w:rsid w:val="00050A2F"/>
    <w:rsid w:val="00052A07"/>
    <w:rsid w:val="000534E3"/>
    <w:rsid w:val="00055C7D"/>
    <w:rsid w:val="00055D2F"/>
    <w:rsid w:val="0005606A"/>
    <w:rsid w:val="00056ADA"/>
    <w:rsid w:val="00057117"/>
    <w:rsid w:val="000616E7"/>
    <w:rsid w:val="000635A2"/>
    <w:rsid w:val="0006487E"/>
    <w:rsid w:val="00064FE0"/>
    <w:rsid w:val="00065E1A"/>
    <w:rsid w:val="000763ED"/>
    <w:rsid w:val="00077E5F"/>
    <w:rsid w:val="0008036A"/>
    <w:rsid w:val="00081AE6"/>
    <w:rsid w:val="00081C17"/>
    <w:rsid w:val="000855EB"/>
    <w:rsid w:val="00085A6D"/>
    <w:rsid w:val="00085B52"/>
    <w:rsid w:val="000866F2"/>
    <w:rsid w:val="00087999"/>
    <w:rsid w:val="0009009F"/>
    <w:rsid w:val="00091557"/>
    <w:rsid w:val="000924C1"/>
    <w:rsid w:val="000924F0"/>
    <w:rsid w:val="000932DD"/>
    <w:rsid w:val="00093474"/>
    <w:rsid w:val="0009510F"/>
    <w:rsid w:val="000979B9"/>
    <w:rsid w:val="00097C54"/>
    <w:rsid w:val="000A14DD"/>
    <w:rsid w:val="000A1B7B"/>
    <w:rsid w:val="000A56F2"/>
    <w:rsid w:val="000B2719"/>
    <w:rsid w:val="000B3A8F"/>
    <w:rsid w:val="000B3C45"/>
    <w:rsid w:val="000B4AB9"/>
    <w:rsid w:val="000B58C3"/>
    <w:rsid w:val="000B61E9"/>
    <w:rsid w:val="000C0F45"/>
    <w:rsid w:val="000C165A"/>
    <w:rsid w:val="000C2123"/>
    <w:rsid w:val="000C2E19"/>
    <w:rsid w:val="000C594B"/>
    <w:rsid w:val="000D0D07"/>
    <w:rsid w:val="000D4797"/>
    <w:rsid w:val="000D4D2F"/>
    <w:rsid w:val="000D7F54"/>
    <w:rsid w:val="000D7FA2"/>
    <w:rsid w:val="000E0527"/>
    <w:rsid w:val="000E0A41"/>
    <w:rsid w:val="000E1E92"/>
    <w:rsid w:val="000E77F2"/>
    <w:rsid w:val="000F02EC"/>
    <w:rsid w:val="000F06D6"/>
    <w:rsid w:val="000F0EB1"/>
    <w:rsid w:val="000F1106"/>
    <w:rsid w:val="000F1C29"/>
    <w:rsid w:val="000F3BE9"/>
    <w:rsid w:val="000F3F6C"/>
    <w:rsid w:val="000F5E8C"/>
    <w:rsid w:val="000F6DF3"/>
    <w:rsid w:val="001005FF"/>
    <w:rsid w:val="001062FB"/>
    <w:rsid w:val="001063E6"/>
    <w:rsid w:val="00106E38"/>
    <w:rsid w:val="001125B1"/>
    <w:rsid w:val="00113CF4"/>
    <w:rsid w:val="001153EA"/>
    <w:rsid w:val="00115643"/>
    <w:rsid w:val="001160BB"/>
    <w:rsid w:val="00116765"/>
    <w:rsid w:val="001219F5"/>
    <w:rsid w:val="00121A20"/>
    <w:rsid w:val="0012377F"/>
    <w:rsid w:val="00124314"/>
    <w:rsid w:val="00126B4A"/>
    <w:rsid w:val="001314DE"/>
    <w:rsid w:val="00131A1A"/>
    <w:rsid w:val="00132FD0"/>
    <w:rsid w:val="00133547"/>
    <w:rsid w:val="001344C0"/>
    <w:rsid w:val="001346FA"/>
    <w:rsid w:val="00135252"/>
    <w:rsid w:val="00137AB5"/>
    <w:rsid w:val="00137F0B"/>
    <w:rsid w:val="00140421"/>
    <w:rsid w:val="00143388"/>
    <w:rsid w:val="00146617"/>
    <w:rsid w:val="00151E23"/>
    <w:rsid w:val="001526E0"/>
    <w:rsid w:val="001527B6"/>
    <w:rsid w:val="001551B5"/>
    <w:rsid w:val="00156700"/>
    <w:rsid w:val="001659C1"/>
    <w:rsid w:val="00173A8E"/>
    <w:rsid w:val="0017679E"/>
    <w:rsid w:val="00177795"/>
    <w:rsid w:val="00181264"/>
    <w:rsid w:val="0018143F"/>
    <w:rsid w:val="00185374"/>
    <w:rsid w:val="0018541D"/>
    <w:rsid w:val="00190AC1"/>
    <w:rsid w:val="0019341A"/>
    <w:rsid w:val="00194699"/>
    <w:rsid w:val="00197675"/>
    <w:rsid w:val="00197DF9"/>
    <w:rsid w:val="001A0299"/>
    <w:rsid w:val="001A0B77"/>
    <w:rsid w:val="001A1987"/>
    <w:rsid w:val="001A2564"/>
    <w:rsid w:val="001A2F61"/>
    <w:rsid w:val="001A6173"/>
    <w:rsid w:val="001A6CBA"/>
    <w:rsid w:val="001B0D97"/>
    <w:rsid w:val="001B473D"/>
    <w:rsid w:val="001B4B9D"/>
    <w:rsid w:val="001B5A5D"/>
    <w:rsid w:val="001C1CE5"/>
    <w:rsid w:val="001C3D2A"/>
    <w:rsid w:val="001C40A3"/>
    <w:rsid w:val="001C5693"/>
    <w:rsid w:val="001D063D"/>
    <w:rsid w:val="001D1252"/>
    <w:rsid w:val="001D1B49"/>
    <w:rsid w:val="001D3528"/>
    <w:rsid w:val="001D51BA"/>
    <w:rsid w:val="001D6342"/>
    <w:rsid w:val="001D6D53"/>
    <w:rsid w:val="001D7EE1"/>
    <w:rsid w:val="001E21D7"/>
    <w:rsid w:val="001E234A"/>
    <w:rsid w:val="001E291A"/>
    <w:rsid w:val="001E58E2"/>
    <w:rsid w:val="001E7AED"/>
    <w:rsid w:val="001E7EF6"/>
    <w:rsid w:val="001F3916"/>
    <w:rsid w:val="001F418C"/>
    <w:rsid w:val="001F45DF"/>
    <w:rsid w:val="001F54C5"/>
    <w:rsid w:val="001F662C"/>
    <w:rsid w:val="001F7074"/>
    <w:rsid w:val="00200490"/>
    <w:rsid w:val="00201F3A"/>
    <w:rsid w:val="002023AA"/>
    <w:rsid w:val="00203F96"/>
    <w:rsid w:val="002043D7"/>
    <w:rsid w:val="00205386"/>
    <w:rsid w:val="00205821"/>
    <w:rsid w:val="00206439"/>
    <w:rsid w:val="002069B2"/>
    <w:rsid w:val="00207FA3"/>
    <w:rsid w:val="002120C2"/>
    <w:rsid w:val="00214557"/>
    <w:rsid w:val="00214DA8"/>
    <w:rsid w:val="00215423"/>
    <w:rsid w:val="002158FA"/>
    <w:rsid w:val="00220600"/>
    <w:rsid w:val="002224DB"/>
    <w:rsid w:val="002230C8"/>
    <w:rsid w:val="00223FCB"/>
    <w:rsid w:val="00225181"/>
    <w:rsid w:val="002252C3"/>
    <w:rsid w:val="00225C54"/>
    <w:rsid w:val="002260DF"/>
    <w:rsid w:val="00226788"/>
    <w:rsid w:val="002271D3"/>
    <w:rsid w:val="0022742B"/>
    <w:rsid w:val="002305EC"/>
    <w:rsid w:val="00230765"/>
    <w:rsid w:val="002319E4"/>
    <w:rsid w:val="00233110"/>
    <w:rsid w:val="00233888"/>
    <w:rsid w:val="00235632"/>
    <w:rsid w:val="00235872"/>
    <w:rsid w:val="002409E5"/>
    <w:rsid w:val="00241559"/>
    <w:rsid w:val="002435B3"/>
    <w:rsid w:val="002458EB"/>
    <w:rsid w:val="002500C8"/>
    <w:rsid w:val="00255753"/>
    <w:rsid w:val="00256492"/>
    <w:rsid w:val="00257543"/>
    <w:rsid w:val="00260E52"/>
    <w:rsid w:val="002617E7"/>
    <w:rsid w:val="00264228"/>
    <w:rsid w:val="00264334"/>
    <w:rsid w:val="0026473E"/>
    <w:rsid w:val="00266214"/>
    <w:rsid w:val="00267C83"/>
    <w:rsid w:val="002705A7"/>
    <w:rsid w:val="0027144F"/>
    <w:rsid w:val="00271F3A"/>
    <w:rsid w:val="00273278"/>
    <w:rsid w:val="002737F4"/>
    <w:rsid w:val="0027439B"/>
    <w:rsid w:val="00275E64"/>
    <w:rsid w:val="002805F5"/>
    <w:rsid w:val="00280751"/>
    <w:rsid w:val="00280ECA"/>
    <w:rsid w:val="0028280A"/>
    <w:rsid w:val="00286ACD"/>
    <w:rsid w:val="00287838"/>
    <w:rsid w:val="002907B5"/>
    <w:rsid w:val="00292218"/>
    <w:rsid w:val="00292EB7"/>
    <w:rsid w:val="00294711"/>
    <w:rsid w:val="00296227"/>
    <w:rsid w:val="00296F44"/>
    <w:rsid w:val="0029734C"/>
    <w:rsid w:val="0029777D"/>
    <w:rsid w:val="002A055E"/>
    <w:rsid w:val="002A1D4E"/>
    <w:rsid w:val="002A2869"/>
    <w:rsid w:val="002A57A3"/>
    <w:rsid w:val="002B173F"/>
    <w:rsid w:val="002B24D6"/>
    <w:rsid w:val="002B752E"/>
    <w:rsid w:val="002B7B68"/>
    <w:rsid w:val="002C41E6"/>
    <w:rsid w:val="002C6FA6"/>
    <w:rsid w:val="002D0351"/>
    <w:rsid w:val="002D071A"/>
    <w:rsid w:val="002D34B2"/>
    <w:rsid w:val="002D64FE"/>
    <w:rsid w:val="002D7637"/>
    <w:rsid w:val="002E17F2"/>
    <w:rsid w:val="002E4B2F"/>
    <w:rsid w:val="002E535E"/>
    <w:rsid w:val="002E6309"/>
    <w:rsid w:val="002E69DF"/>
    <w:rsid w:val="002E707D"/>
    <w:rsid w:val="002E7CAE"/>
    <w:rsid w:val="002F2771"/>
    <w:rsid w:val="002F37A9"/>
    <w:rsid w:val="002F67C6"/>
    <w:rsid w:val="002F7481"/>
    <w:rsid w:val="0030075B"/>
    <w:rsid w:val="00301CE6"/>
    <w:rsid w:val="0030256B"/>
    <w:rsid w:val="0030501F"/>
    <w:rsid w:val="00307220"/>
    <w:rsid w:val="00307BA1"/>
    <w:rsid w:val="003100D6"/>
    <w:rsid w:val="00311702"/>
    <w:rsid w:val="00311E82"/>
    <w:rsid w:val="00312FBD"/>
    <w:rsid w:val="00313FD6"/>
    <w:rsid w:val="003143BD"/>
    <w:rsid w:val="00314B12"/>
    <w:rsid w:val="00317DFE"/>
    <w:rsid w:val="003203ED"/>
    <w:rsid w:val="0032147F"/>
    <w:rsid w:val="00322C9F"/>
    <w:rsid w:val="0032388E"/>
    <w:rsid w:val="003247DB"/>
    <w:rsid w:val="00324B05"/>
    <w:rsid w:val="00324D23"/>
    <w:rsid w:val="00325992"/>
    <w:rsid w:val="003314A8"/>
    <w:rsid w:val="00331751"/>
    <w:rsid w:val="00331C96"/>
    <w:rsid w:val="003327F8"/>
    <w:rsid w:val="00332E63"/>
    <w:rsid w:val="00333269"/>
    <w:rsid w:val="00334579"/>
    <w:rsid w:val="00335858"/>
    <w:rsid w:val="00336BBD"/>
    <w:rsid w:val="00336BDA"/>
    <w:rsid w:val="00342BD7"/>
    <w:rsid w:val="00343A07"/>
    <w:rsid w:val="00343F20"/>
    <w:rsid w:val="0034436C"/>
    <w:rsid w:val="00344F12"/>
    <w:rsid w:val="00346DB5"/>
    <w:rsid w:val="003477B1"/>
    <w:rsid w:val="00355568"/>
    <w:rsid w:val="00357380"/>
    <w:rsid w:val="003602D9"/>
    <w:rsid w:val="003604CE"/>
    <w:rsid w:val="00361619"/>
    <w:rsid w:val="0036233D"/>
    <w:rsid w:val="00362419"/>
    <w:rsid w:val="00370E47"/>
    <w:rsid w:val="003742AC"/>
    <w:rsid w:val="00377CE1"/>
    <w:rsid w:val="0038113C"/>
    <w:rsid w:val="00383E9E"/>
    <w:rsid w:val="00384BD8"/>
    <w:rsid w:val="00385BF0"/>
    <w:rsid w:val="003863DA"/>
    <w:rsid w:val="00390B3B"/>
    <w:rsid w:val="003939FF"/>
    <w:rsid w:val="003A19A6"/>
    <w:rsid w:val="003A2223"/>
    <w:rsid w:val="003A2A0F"/>
    <w:rsid w:val="003A2F2D"/>
    <w:rsid w:val="003A45A1"/>
    <w:rsid w:val="003A5490"/>
    <w:rsid w:val="003A5B0A"/>
    <w:rsid w:val="003A62BE"/>
    <w:rsid w:val="003A6BAC"/>
    <w:rsid w:val="003A7EF3"/>
    <w:rsid w:val="003B02D0"/>
    <w:rsid w:val="003B159C"/>
    <w:rsid w:val="003B1B5D"/>
    <w:rsid w:val="003B2840"/>
    <w:rsid w:val="003B369F"/>
    <w:rsid w:val="003B36A3"/>
    <w:rsid w:val="003B460B"/>
    <w:rsid w:val="003B7FE5"/>
    <w:rsid w:val="003C0AFF"/>
    <w:rsid w:val="003C11C8"/>
    <w:rsid w:val="003C2101"/>
    <w:rsid w:val="003C2702"/>
    <w:rsid w:val="003C3BFD"/>
    <w:rsid w:val="003C52EA"/>
    <w:rsid w:val="003C6315"/>
    <w:rsid w:val="003C7806"/>
    <w:rsid w:val="003C79A0"/>
    <w:rsid w:val="003D109F"/>
    <w:rsid w:val="003D2478"/>
    <w:rsid w:val="003D2AAB"/>
    <w:rsid w:val="003D3C45"/>
    <w:rsid w:val="003D3E28"/>
    <w:rsid w:val="003D5B1F"/>
    <w:rsid w:val="003E15FA"/>
    <w:rsid w:val="003E35D9"/>
    <w:rsid w:val="003E55E4"/>
    <w:rsid w:val="003E60A1"/>
    <w:rsid w:val="003E74E3"/>
    <w:rsid w:val="003F05C7"/>
    <w:rsid w:val="003F08FD"/>
    <w:rsid w:val="003F2CD4"/>
    <w:rsid w:val="003F6BBE"/>
    <w:rsid w:val="003F7548"/>
    <w:rsid w:val="004000E8"/>
    <w:rsid w:val="00402E2B"/>
    <w:rsid w:val="0040512B"/>
    <w:rsid w:val="00405CA5"/>
    <w:rsid w:val="00405DCC"/>
    <w:rsid w:val="0040644F"/>
    <w:rsid w:val="00407CD3"/>
    <w:rsid w:val="00410134"/>
    <w:rsid w:val="00410B72"/>
    <w:rsid w:val="00410F18"/>
    <w:rsid w:val="0041263E"/>
    <w:rsid w:val="00413611"/>
    <w:rsid w:val="00413AAC"/>
    <w:rsid w:val="004161A7"/>
    <w:rsid w:val="00421105"/>
    <w:rsid w:val="00423945"/>
    <w:rsid w:val="004242F4"/>
    <w:rsid w:val="00425A16"/>
    <w:rsid w:val="00427248"/>
    <w:rsid w:val="00434654"/>
    <w:rsid w:val="00434E4E"/>
    <w:rsid w:val="00437447"/>
    <w:rsid w:val="00441784"/>
    <w:rsid w:val="00441A92"/>
    <w:rsid w:val="004446DF"/>
    <w:rsid w:val="00444F56"/>
    <w:rsid w:val="00446488"/>
    <w:rsid w:val="004517AA"/>
    <w:rsid w:val="00452501"/>
    <w:rsid w:val="00452CAC"/>
    <w:rsid w:val="004534C1"/>
    <w:rsid w:val="00454A3F"/>
    <w:rsid w:val="00456CD0"/>
    <w:rsid w:val="00457565"/>
    <w:rsid w:val="00457B71"/>
    <w:rsid w:val="0046364E"/>
    <w:rsid w:val="00463F07"/>
    <w:rsid w:val="004663F9"/>
    <w:rsid w:val="004669E2"/>
    <w:rsid w:val="00470636"/>
    <w:rsid w:val="00470C31"/>
    <w:rsid w:val="004734D0"/>
    <w:rsid w:val="0047556B"/>
    <w:rsid w:val="0047726A"/>
    <w:rsid w:val="00477768"/>
    <w:rsid w:val="00477E0A"/>
    <w:rsid w:val="00492BC5"/>
    <w:rsid w:val="00496444"/>
    <w:rsid w:val="004964F1"/>
    <w:rsid w:val="004A16BC"/>
    <w:rsid w:val="004A2B94"/>
    <w:rsid w:val="004A320D"/>
    <w:rsid w:val="004B1637"/>
    <w:rsid w:val="004B5DC8"/>
    <w:rsid w:val="004B7C0C"/>
    <w:rsid w:val="004C08C3"/>
    <w:rsid w:val="004C2DB9"/>
    <w:rsid w:val="004C3898"/>
    <w:rsid w:val="004C7191"/>
    <w:rsid w:val="004D1BD2"/>
    <w:rsid w:val="004D36B1"/>
    <w:rsid w:val="004D6363"/>
    <w:rsid w:val="004D6EB9"/>
    <w:rsid w:val="004D7AD4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747"/>
    <w:rsid w:val="004F6888"/>
    <w:rsid w:val="004F68B8"/>
    <w:rsid w:val="004F6D20"/>
    <w:rsid w:val="00503EB1"/>
    <w:rsid w:val="00505C19"/>
    <w:rsid w:val="00506557"/>
    <w:rsid w:val="0050677A"/>
    <w:rsid w:val="005108D8"/>
    <w:rsid w:val="005116F9"/>
    <w:rsid w:val="00513C20"/>
    <w:rsid w:val="005153A7"/>
    <w:rsid w:val="00515643"/>
    <w:rsid w:val="005219CF"/>
    <w:rsid w:val="005322C3"/>
    <w:rsid w:val="00533019"/>
    <w:rsid w:val="00534B59"/>
    <w:rsid w:val="00536759"/>
    <w:rsid w:val="00537C62"/>
    <w:rsid w:val="00540BA6"/>
    <w:rsid w:val="00546970"/>
    <w:rsid w:val="00546CA6"/>
    <w:rsid w:val="00547EC7"/>
    <w:rsid w:val="00550FE2"/>
    <w:rsid w:val="00554E19"/>
    <w:rsid w:val="00561199"/>
    <w:rsid w:val="0056121F"/>
    <w:rsid w:val="005665DD"/>
    <w:rsid w:val="005678AA"/>
    <w:rsid w:val="00570736"/>
    <w:rsid w:val="00572505"/>
    <w:rsid w:val="00582809"/>
    <w:rsid w:val="00582C1F"/>
    <w:rsid w:val="00582E36"/>
    <w:rsid w:val="0058339A"/>
    <w:rsid w:val="00584333"/>
    <w:rsid w:val="0058798C"/>
    <w:rsid w:val="005900FA"/>
    <w:rsid w:val="005935A4"/>
    <w:rsid w:val="005948C2"/>
    <w:rsid w:val="00595DCA"/>
    <w:rsid w:val="0059779B"/>
    <w:rsid w:val="00597E6E"/>
    <w:rsid w:val="005A0877"/>
    <w:rsid w:val="005A209A"/>
    <w:rsid w:val="005A2C8B"/>
    <w:rsid w:val="005A528B"/>
    <w:rsid w:val="005A5403"/>
    <w:rsid w:val="005A5F33"/>
    <w:rsid w:val="005A662D"/>
    <w:rsid w:val="005A7530"/>
    <w:rsid w:val="005B35D7"/>
    <w:rsid w:val="005B392A"/>
    <w:rsid w:val="005B3AA3"/>
    <w:rsid w:val="005B591A"/>
    <w:rsid w:val="005B6F83"/>
    <w:rsid w:val="005B72F0"/>
    <w:rsid w:val="005B7E79"/>
    <w:rsid w:val="005B7F84"/>
    <w:rsid w:val="005C14D7"/>
    <w:rsid w:val="005C74FB"/>
    <w:rsid w:val="005D1602"/>
    <w:rsid w:val="005D31CB"/>
    <w:rsid w:val="005E385F"/>
    <w:rsid w:val="005E5B81"/>
    <w:rsid w:val="005F01C5"/>
    <w:rsid w:val="005F09E9"/>
    <w:rsid w:val="005F2CB1"/>
    <w:rsid w:val="005F3025"/>
    <w:rsid w:val="005F618C"/>
    <w:rsid w:val="005F70BD"/>
    <w:rsid w:val="006002B4"/>
    <w:rsid w:val="0060283C"/>
    <w:rsid w:val="00604B86"/>
    <w:rsid w:val="00604F14"/>
    <w:rsid w:val="006115D3"/>
    <w:rsid w:val="00611B83"/>
    <w:rsid w:val="00612756"/>
    <w:rsid w:val="00613257"/>
    <w:rsid w:val="00615C56"/>
    <w:rsid w:val="00620A71"/>
    <w:rsid w:val="00620D80"/>
    <w:rsid w:val="00621401"/>
    <w:rsid w:val="006234A6"/>
    <w:rsid w:val="00626F50"/>
    <w:rsid w:val="00627CD2"/>
    <w:rsid w:val="00630001"/>
    <w:rsid w:val="006311B3"/>
    <w:rsid w:val="00631CA0"/>
    <w:rsid w:val="0063284C"/>
    <w:rsid w:val="0063470F"/>
    <w:rsid w:val="00636398"/>
    <w:rsid w:val="006368D3"/>
    <w:rsid w:val="00636AF5"/>
    <w:rsid w:val="006377EC"/>
    <w:rsid w:val="0064151F"/>
    <w:rsid w:val="00641533"/>
    <w:rsid w:val="0064208D"/>
    <w:rsid w:val="00643475"/>
    <w:rsid w:val="0064396A"/>
    <w:rsid w:val="0064624E"/>
    <w:rsid w:val="00650AB9"/>
    <w:rsid w:val="00652623"/>
    <w:rsid w:val="006534C1"/>
    <w:rsid w:val="00655733"/>
    <w:rsid w:val="00655ACD"/>
    <w:rsid w:val="00656497"/>
    <w:rsid w:val="006567F8"/>
    <w:rsid w:val="00656A92"/>
    <w:rsid w:val="00656DDE"/>
    <w:rsid w:val="00657F7F"/>
    <w:rsid w:val="0066011D"/>
    <w:rsid w:val="006607C0"/>
    <w:rsid w:val="006613A6"/>
    <w:rsid w:val="0066265B"/>
    <w:rsid w:val="006627A2"/>
    <w:rsid w:val="00662DFB"/>
    <w:rsid w:val="006634E6"/>
    <w:rsid w:val="00663E58"/>
    <w:rsid w:val="0066454A"/>
    <w:rsid w:val="006655EE"/>
    <w:rsid w:val="0066584F"/>
    <w:rsid w:val="00666C05"/>
    <w:rsid w:val="00667836"/>
    <w:rsid w:val="00667EE7"/>
    <w:rsid w:val="00670922"/>
    <w:rsid w:val="00670BE1"/>
    <w:rsid w:val="0067152E"/>
    <w:rsid w:val="0067218F"/>
    <w:rsid w:val="006741F2"/>
    <w:rsid w:val="00674CC3"/>
    <w:rsid w:val="00675C72"/>
    <w:rsid w:val="006771F9"/>
    <w:rsid w:val="006776D7"/>
    <w:rsid w:val="00681003"/>
    <w:rsid w:val="006817C9"/>
    <w:rsid w:val="00681853"/>
    <w:rsid w:val="00681D5E"/>
    <w:rsid w:val="00683ECE"/>
    <w:rsid w:val="00695FC2"/>
    <w:rsid w:val="00696949"/>
    <w:rsid w:val="00697052"/>
    <w:rsid w:val="006A1D9F"/>
    <w:rsid w:val="006A46FB"/>
    <w:rsid w:val="006A595A"/>
    <w:rsid w:val="006A5E28"/>
    <w:rsid w:val="006A697B"/>
    <w:rsid w:val="006A7AFF"/>
    <w:rsid w:val="006B1816"/>
    <w:rsid w:val="006B2099"/>
    <w:rsid w:val="006B50CF"/>
    <w:rsid w:val="006B5510"/>
    <w:rsid w:val="006C03B8"/>
    <w:rsid w:val="006C5EC9"/>
    <w:rsid w:val="006C6059"/>
    <w:rsid w:val="006C7522"/>
    <w:rsid w:val="006C76C1"/>
    <w:rsid w:val="006D6F08"/>
    <w:rsid w:val="006E062C"/>
    <w:rsid w:val="006E14DA"/>
    <w:rsid w:val="006E28B7"/>
    <w:rsid w:val="006E3310"/>
    <w:rsid w:val="006E43D7"/>
    <w:rsid w:val="006E49BD"/>
    <w:rsid w:val="006E4E39"/>
    <w:rsid w:val="006E565E"/>
    <w:rsid w:val="006E673D"/>
    <w:rsid w:val="006E6B41"/>
    <w:rsid w:val="006E6EBD"/>
    <w:rsid w:val="006E7D3B"/>
    <w:rsid w:val="006F0F59"/>
    <w:rsid w:val="006F1B70"/>
    <w:rsid w:val="006F252F"/>
    <w:rsid w:val="006F341D"/>
    <w:rsid w:val="006F3CDE"/>
    <w:rsid w:val="006F45B4"/>
    <w:rsid w:val="006F4619"/>
    <w:rsid w:val="006F58D4"/>
    <w:rsid w:val="006F7967"/>
    <w:rsid w:val="007007EF"/>
    <w:rsid w:val="007014EA"/>
    <w:rsid w:val="0070346E"/>
    <w:rsid w:val="00704EDB"/>
    <w:rsid w:val="00706101"/>
    <w:rsid w:val="00707072"/>
    <w:rsid w:val="00707D61"/>
    <w:rsid w:val="00710EDA"/>
    <w:rsid w:val="00712287"/>
    <w:rsid w:val="00712772"/>
    <w:rsid w:val="007148D3"/>
    <w:rsid w:val="00715B9A"/>
    <w:rsid w:val="00717956"/>
    <w:rsid w:val="00717F8A"/>
    <w:rsid w:val="007208CA"/>
    <w:rsid w:val="00726EA6"/>
    <w:rsid w:val="00727208"/>
    <w:rsid w:val="00727680"/>
    <w:rsid w:val="007348B1"/>
    <w:rsid w:val="007362A6"/>
    <w:rsid w:val="00736D7D"/>
    <w:rsid w:val="00737138"/>
    <w:rsid w:val="007372CF"/>
    <w:rsid w:val="00740E58"/>
    <w:rsid w:val="00743E48"/>
    <w:rsid w:val="007445A0"/>
    <w:rsid w:val="0074524B"/>
    <w:rsid w:val="00746929"/>
    <w:rsid w:val="00747D8B"/>
    <w:rsid w:val="00751228"/>
    <w:rsid w:val="007525DE"/>
    <w:rsid w:val="00752AB2"/>
    <w:rsid w:val="00754818"/>
    <w:rsid w:val="0075502C"/>
    <w:rsid w:val="007571E1"/>
    <w:rsid w:val="007604B2"/>
    <w:rsid w:val="00765281"/>
    <w:rsid w:val="00766BAD"/>
    <w:rsid w:val="00767970"/>
    <w:rsid w:val="00772634"/>
    <w:rsid w:val="007730BD"/>
    <w:rsid w:val="0077448E"/>
    <w:rsid w:val="007751E1"/>
    <w:rsid w:val="007755F2"/>
    <w:rsid w:val="007759CD"/>
    <w:rsid w:val="00776971"/>
    <w:rsid w:val="0077730E"/>
    <w:rsid w:val="0078177E"/>
    <w:rsid w:val="0078304C"/>
    <w:rsid w:val="00783673"/>
    <w:rsid w:val="0078407A"/>
    <w:rsid w:val="00785490"/>
    <w:rsid w:val="0078616F"/>
    <w:rsid w:val="00791A82"/>
    <w:rsid w:val="007925EA"/>
    <w:rsid w:val="00793CD8"/>
    <w:rsid w:val="00794660"/>
    <w:rsid w:val="00795692"/>
    <w:rsid w:val="00795C92"/>
    <w:rsid w:val="00796231"/>
    <w:rsid w:val="00796923"/>
    <w:rsid w:val="007A1CB3"/>
    <w:rsid w:val="007A306F"/>
    <w:rsid w:val="007A43A6"/>
    <w:rsid w:val="007A58A6"/>
    <w:rsid w:val="007B3D2D"/>
    <w:rsid w:val="007B50AE"/>
    <w:rsid w:val="007B51DF"/>
    <w:rsid w:val="007B52BE"/>
    <w:rsid w:val="007C05DD"/>
    <w:rsid w:val="007C1293"/>
    <w:rsid w:val="007C198D"/>
    <w:rsid w:val="007C3D18"/>
    <w:rsid w:val="007C60BF"/>
    <w:rsid w:val="007C6A07"/>
    <w:rsid w:val="007C6D75"/>
    <w:rsid w:val="007C75A1"/>
    <w:rsid w:val="007C77A5"/>
    <w:rsid w:val="007D04E5"/>
    <w:rsid w:val="007D1910"/>
    <w:rsid w:val="007D2C7A"/>
    <w:rsid w:val="007D5901"/>
    <w:rsid w:val="007D65F0"/>
    <w:rsid w:val="007D7441"/>
    <w:rsid w:val="007D7526"/>
    <w:rsid w:val="007E4610"/>
    <w:rsid w:val="007E4715"/>
    <w:rsid w:val="007E505B"/>
    <w:rsid w:val="007E5E55"/>
    <w:rsid w:val="007E7091"/>
    <w:rsid w:val="007F03D0"/>
    <w:rsid w:val="007F73E1"/>
    <w:rsid w:val="007F77FB"/>
    <w:rsid w:val="00803FAE"/>
    <w:rsid w:val="0080570C"/>
    <w:rsid w:val="0080605F"/>
    <w:rsid w:val="00807786"/>
    <w:rsid w:val="00811FCB"/>
    <w:rsid w:val="00814BB6"/>
    <w:rsid w:val="008158D6"/>
    <w:rsid w:val="00815FA8"/>
    <w:rsid w:val="00817196"/>
    <w:rsid w:val="008179E0"/>
    <w:rsid w:val="00817DD0"/>
    <w:rsid w:val="0082007E"/>
    <w:rsid w:val="008235DB"/>
    <w:rsid w:val="00824AB4"/>
    <w:rsid w:val="00825C42"/>
    <w:rsid w:val="00825D25"/>
    <w:rsid w:val="00827A16"/>
    <w:rsid w:val="00827D6F"/>
    <w:rsid w:val="00832068"/>
    <w:rsid w:val="00832A35"/>
    <w:rsid w:val="0083570A"/>
    <w:rsid w:val="008376AC"/>
    <w:rsid w:val="00840A93"/>
    <w:rsid w:val="008444E8"/>
    <w:rsid w:val="00844E80"/>
    <w:rsid w:val="00845A12"/>
    <w:rsid w:val="00846FE7"/>
    <w:rsid w:val="00852238"/>
    <w:rsid w:val="00852512"/>
    <w:rsid w:val="00853E8F"/>
    <w:rsid w:val="00854F97"/>
    <w:rsid w:val="00856911"/>
    <w:rsid w:val="00860FEF"/>
    <w:rsid w:val="00862A78"/>
    <w:rsid w:val="00864486"/>
    <w:rsid w:val="00865515"/>
    <w:rsid w:val="00866875"/>
    <w:rsid w:val="0086722A"/>
    <w:rsid w:val="008677FD"/>
    <w:rsid w:val="008706D4"/>
    <w:rsid w:val="00870A2F"/>
    <w:rsid w:val="00870F8A"/>
    <w:rsid w:val="008719A4"/>
    <w:rsid w:val="00871D23"/>
    <w:rsid w:val="00874312"/>
    <w:rsid w:val="0087437C"/>
    <w:rsid w:val="00875CD7"/>
    <w:rsid w:val="00876B4D"/>
    <w:rsid w:val="00877F18"/>
    <w:rsid w:val="00883A9A"/>
    <w:rsid w:val="00884FD5"/>
    <w:rsid w:val="00894A88"/>
    <w:rsid w:val="00895386"/>
    <w:rsid w:val="0089626D"/>
    <w:rsid w:val="008A1FAC"/>
    <w:rsid w:val="008A21FF"/>
    <w:rsid w:val="008A27AF"/>
    <w:rsid w:val="008A2CE2"/>
    <w:rsid w:val="008A30AC"/>
    <w:rsid w:val="008A3E38"/>
    <w:rsid w:val="008A449F"/>
    <w:rsid w:val="008A44B8"/>
    <w:rsid w:val="008A48B9"/>
    <w:rsid w:val="008A51A8"/>
    <w:rsid w:val="008A54C7"/>
    <w:rsid w:val="008A5705"/>
    <w:rsid w:val="008A674B"/>
    <w:rsid w:val="008A77D8"/>
    <w:rsid w:val="008B0483"/>
    <w:rsid w:val="008B120C"/>
    <w:rsid w:val="008B1951"/>
    <w:rsid w:val="008B51A0"/>
    <w:rsid w:val="008B5436"/>
    <w:rsid w:val="008B5811"/>
    <w:rsid w:val="008B592A"/>
    <w:rsid w:val="008B73EE"/>
    <w:rsid w:val="008B7B5C"/>
    <w:rsid w:val="008C0C99"/>
    <w:rsid w:val="008C2017"/>
    <w:rsid w:val="008C4958"/>
    <w:rsid w:val="008C4BAA"/>
    <w:rsid w:val="008C6AE8"/>
    <w:rsid w:val="008C7414"/>
    <w:rsid w:val="008C7573"/>
    <w:rsid w:val="008D208B"/>
    <w:rsid w:val="008D34F1"/>
    <w:rsid w:val="008D39D8"/>
    <w:rsid w:val="008D6D1A"/>
    <w:rsid w:val="008D7612"/>
    <w:rsid w:val="008E02F0"/>
    <w:rsid w:val="008E065E"/>
    <w:rsid w:val="008E0927"/>
    <w:rsid w:val="008E137D"/>
    <w:rsid w:val="008E1909"/>
    <w:rsid w:val="008F1EAB"/>
    <w:rsid w:val="008F33DC"/>
    <w:rsid w:val="008F477F"/>
    <w:rsid w:val="008F5D7C"/>
    <w:rsid w:val="008F6719"/>
    <w:rsid w:val="00902350"/>
    <w:rsid w:val="0090336B"/>
    <w:rsid w:val="009053AA"/>
    <w:rsid w:val="00906939"/>
    <w:rsid w:val="0091038F"/>
    <w:rsid w:val="00910B7D"/>
    <w:rsid w:val="00911DFB"/>
    <w:rsid w:val="009139D9"/>
    <w:rsid w:val="00914AD8"/>
    <w:rsid w:val="00914DB8"/>
    <w:rsid w:val="00916079"/>
    <w:rsid w:val="009175D1"/>
    <w:rsid w:val="00917CE9"/>
    <w:rsid w:val="009201F5"/>
    <w:rsid w:val="00920492"/>
    <w:rsid w:val="00920BF2"/>
    <w:rsid w:val="00921CC4"/>
    <w:rsid w:val="00922010"/>
    <w:rsid w:val="009249AE"/>
    <w:rsid w:val="00926E05"/>
    <w:rsid w:val="00931BD9"/>
    <w:rsid w:val="00934735"/>
    <w:rsid w:val="009368F3"/>
    <w:rsid w:val="00941636"/>
    <w:rsid w:val="00943742"/>
    <w:rsid w:val="00945C05"/>
    <w:rsid w:val="00946945"/>
    <w:rsid w:val="00947713"/>
    <w:rsid w:val="00947C52"/>
    <w:rsid w:val="00950DE7"/>
    <w:rsid w:val="00953920"/>
    <w:rsid w:val="00953D47"/>
    <w:rsid w:val="0095681E"/>
    <w:rsid w:val="009572D4"/>
    <w:rsid w:val="00957BDE"/>
    <w:rsid w:val="00961921"/>
    <w:rsid w:val="0096335F"/>
    <w:rsid w:val="0096430A"/>
    <w:rsid w:val="0096554B"/>
    <w:rsid w:val="0096584A"/>
    <w:rsid w:val="00971F08"/>
    <w:rsid w:val="009729D8"/>
    <w:rsid w:val="00975B15"/>
    <w:rsid w:val="0097603D"/>
    <w:rsid w:val="00976949"/>
    <w:rsid w:val="00980159"/>
    <w:rsid w:val="00980477"/>
    <w:rsid w:val="00984541"/>
    <w:rsid w:val="00985253"/>
    <w:rsid w:val="009853B3"/>
    <w:rsid w:val="00985F81"/>
    <w:rsid w:val="00990630"/>
    <w:rsid w:val="00991657"/>
    <w:rsid w:val="00991761"/>
    <w:rsid w:val="00994DCA"/>
    <w:rsid w:val="009960EC"/>
    <w:rsid w:val="009970DD"/>
    <w:rsid w:val="00997814"/>
    <w:rsid w:val="009A0013"/>
    <w:rsid w:val="009A0FBA"/>
    <w:rsid w:val="009A1601"/>
    <w:rsid w:val="009A228F"/>
    <w:rsid w:val="009A3734"/>
    <w:rsid w:val="009A462D"/>
    <w:rsid w:val="009A4967"/>
    <w:rsid w:val="009A4A11"/>
    <w:rsid w:val="009A5CBA"/>
    <w:rsid w:val="009A66B6"/>
    <w:rsid w:val="009B1F30"/>
    <w:rsid w:val="009B2A1D"/>
    <w:rsid w:val="009B3AC2"/>
    <w:rsid w:val="009B4DF4"/>
    <w:rsid w:val="009B564E"/>
    <w:rsid w:val="009B6990"/>
    <w:rsid w:val="009B7E87"/>
    <w:rsid w:val="009C066D"/>
    <w:rsid w:val="009C1E5E"/>
    <w:rsid w:val="009C3B04"/>
    <w:rsid w:val="009C403E"/>
    <w:rsid w:val="009C43B6"/>
    <w:rsid w:val="009C71BD"/>
    <w:rsid w:val="009D1773"/>
    <w:rsid w:val="009D4D22"/>
    <w:rsid w:val="009D4FF0"/>
    <w:rsid w:val="009D66B9"/>
    <w:rsid w:val="009D703C"/>
    <w:rsid w:val="009D718F"/>
    <w:rsid w:val="009E068F"/>
    <w:rsid w:val="009E14E0"/>
    <w:rsid w:val="009E1ED6"/>
    <w:rsid w:val="009E251B"/>
    <w:rsid w:val="009E35DB"/>
    <w:rsid w:val="009E47A3"/>
    <w:rsid w:val="009E6DB2"/>
    <w:rsid w:val="009F08F3"/>
    <w:rsid w:val="009F19EB"/>
    <w:rsid w:val="009F344F"/>
    <w:rsid w:val="00A04787"/>
    <w:rsid w:val="00A048A8"/>
    <w:rsid w:val="00A04F49"/>
    <w:rsid w:val="00A0510B"/>
    <w:rsid w:val="00A103B5"/>
    <w:rsid w:val="00A118F1"/>
    <w:rsid w:val="00A13E54"/>
    <w:rsid w:val="00A17F63"/>
    <w:rsid w:val="00A2052C"/>
    <w:rsid w:val="00A2193B"/>
    <w:rsid w:val="00A22BC9"/>
    <w:rsid w:val="00A2351A"/>
    <w:rsid w:val="00A264A9"/>
    <w:rsid w:val="00A27236"/>
    <w:rsid w:val="00A27785"/>
    <w:rsid w:val="00A30187"/>
    <w:rsid w:val="00A3448A"/>
    <w:rsid w:val="00A36297"/>
    <w:rsid w:val="00A41E2B"/>
    <w:rsid w:val="00A43B06"/>
    <w:rsid w:val="00A43E2C"/>
    <w:rsid w:val="00A45B74"/>
    <w:rsid w:val="00A52E1D"/>
    <w:rsid w:val="00A61499"/>
    <w:rsid w:val="00A62A77"/>
    <w:rsid w:val="00A62F0D"/>
    <w:rsid w:val="00A63483"/>
    <w:rsid w:val="00A65721"/>
    <w:rsid w:val="00A657D7"/>
    <w:rsid w:val="00A660AC"/>
    <w:rsid w:val="00A66F55"/>
    <w:rsid w:val="00A67E6C"/>
    <w:rsid w:val="00A71B99"/>
    <w:rsid w:val="00A722F8"/>
    <w:rsid w:val="00A723DB"/>
    <w:rsid w:val="00A739D0"/>
    <w:rsid w:val="00A75E7D"/>
    <w:rsid w:val="00A761D4"/>
    <w:rsid w:val="00A76FC4"/>
    <w:rsid w:val="00A77EC4"/>
    <w:rsid w:val="00A80F9D"/>
    <w:rsid w:val="00A81EEF"/>
    <w:rsid w:val="00A8211F"/>
    <w:rsid w:val="00A841B4"/>
    <w:rsid w:val="00A84D1B"/>
    <w:rsid w:val="00A850C4"/>
    <w:rsid w:val="00A92879"/>
    <w:rsid w:val="00A928F6"/>
    <w:rsid w:val="00A938BE"/>
    <w:rsid w:val="00A9427A"/>
    <w:rsid w:val="00A9442A"/>
    <w:rsid w:val="00AA016F"/>
    <w:rsid w:val="00AA04A8"/>
    <w:rsid w:val="00AA1ED6"/>
    <w:rsid w:val="00AA265D"/>
    <w:rsid w:val="00AA51D6"/>
    <w:rsid w:val="00AA6CD4"/>
    <w:rsid w:val="00AB0BC8"/>
    <w:rsid w:val="00AB11CA"/>
    <w:rsid w:val="00AB14D9"/>
    <w:rsid w:val="00AB4AB8"/>
    <w:rsid w:val="00AB655E"/>
    <w:rsid w:val="00AB7FF1"/>
    <w:rsid w:val="00AC007F"/>
    <w:rsid w:val="00AC14A1"/>
    <w:rsid w:val="00AC2ECD"/>
    <w:rsid w:val="00AC3119"/>
    <w:rsid w:val="00AC49FB"/>
    <w:rsid w:val="00AC5A10"/>
    <w:rsid w:val="00AD0AA3"/>
    <w:rsid w:val="00AD23CA"/>
    <w:rsid w:val="00AD319F"/>
    <w:rsid w:val="00AD3F94"/>
    <w:rsid w:val="00AD4A5A"/>
    <w:rsid w:val="00AE27AC"/>
    <w:rsid w:val="00AE34FA"/>
    <w:rsid w:val="00AE3743"/>
    <w:rsid w:val="00AE40E0"/>
    <w:rsid w:val="00AE4DBA"/>
    <w:rsid w:val="00AE4F07"/>
    <w:rsid w:val="00AE58D3"/>
    <w:rsid w:val="00AE5F6B"/>
    <w:rsid w:val="00AE5F80"/>
    <w:rsid w:val="00AF1C5D"/>
    <w:rsid w:val="00AF42D7"/>
    <w:rsid w:val="00AF6B5F"/>
    <w:rsid w:val="00AF791B"/>
    <w:rsid w:val="00B006FE"/>
    <w:rsid w:val="00B007CB"/>
    <w:rsid w:val="00B012DD"/>
    <w:rsid w:val="00B0199F"/>
    <w:rsid w:val="00B01B8A"/>
    <w:rsid w:val="00B02AA9"/>
    <w:rsid w:val="00B02FA3"/>
    <w:rsid w:val="00B05084"/>
    <w:rsid w:val="00B110F7"/>
    <w:rsid w:val="00B1430F"/>
    <w:rsid w:val="00B157F9"/>
    <w:rsid w:val="00B20256"/>
    <w:rsid w:val="00B20D09"/>
    <w:rsid w:val="00B2763F"/>
    <w:rsid w:val="00B27AAC"/>
    <w:rsid w:val="00B30929"/>
    <w:rsid w:val="00B31A71"/>
    <w:rsid w:val="00B34D47"/>
    <w:rsid w:val="00B36BBC"/>
    <w:rsid w:val="00B372AA"/>
    <w:rsid w:val="00B40445"/>
    <w:rsid w:val="00B41888"/>
    <w:rsid w:val="00B4262C"/>
    <w:rsid w:val="00B45523"/>
    <w:rsid w:val="00B45A52"/>
    <w:rsid w:val="00B46175"/>
    <w:rsid w:val="00B4670B"/>
    <w:rsid w:val="00B47651"/>
    <w:rsid w:val="00B505A1"/>
    <w:rsid w:val="00B530EC"/>
    <w:rsid w:val="00B54667"/>
    <w:rsid w:val="00B6188F"/>
    <w:rsid w:val="00B63042"/>
    <w:rsid w:val="00B664C7"/>
    <w:rsid w:val="00B673E9"/>
    <w:rsid w:val="00B67DC3"/>
    <w:rsid w:val="00B739F6"/>
    <w:rsid w:val="00B772DD"/>
    <w:rsid w:val="00B7775E"/>
    <w:rsid w:val="00B81A6C"/>
    <w:rsid w:val="00B82926"/>
    <w:rsid w:val="00B85DE5"/>
    <w:rsid w:val="00B90F73"/>
    <w:rsid w:val="00B91D1E"/>
    <w:rsid w:val="00B93B59"/>
    <w:rsid w:val="00B9406A"/>
    <w:rsid w:val="00B957BF"/>
    <w:rsid w:val="00B97ACA"/>
    <w:rsid w:val="00BA2280"/>
    <w:rsid w:val="00BA2A08"/>
    <w:rsid w:val="00BA5390"/>
    <w:rsid w:val="00BA56D2"/>
    <w:rsid w:val="00BA76E0"/>
    <w:rsid w:val="00BA77C0"/>
    <w:rsid w:val="00BB1DED"/>
    <w:rsid w:val="00BB2A25"/>
    <w:rsid w:val="00BB51E9"/>
    <w:rsid w:val="00BB654D"/>
    <w:rsid w:val="00BC0FDC"/>
    <w:rsid w:val="00BC3053"/>
    <w:rsid w:val="00BC4D2E"/>
    <w:rsid w:val="00BD2733"/>
    <w:rsid w:val="00BD3CF2"/>
    <w:rsid w:val="00BD48AC"/>
    <w:rsid w:val="00BD5F1A"/>
    <w:rsid w:val="00BE03F7"/>
    <w:rsid w:val="00BE1234"/>
    <w:rsid w:val="00BE2517"/>
    <w:rsid w:val="00BE2FA6"/>
    <w:rsid w:val="00BE333F"/>
    <w:rsid w:val="00BE41B8"/>
    <w:rsid w:val="00BE6605"/>
    <w:rsid w:val="00BE6DB3"/>
    <w:rsid w:val="00BE7406"/>
    <w:rsid w:val="00BE7603"/>
    <w:rsid w:val="00BF30FC"/>
    <w:rsid w:val="00BF3279"/>
    <w:rsid w:val="00BF3570"/>
    <w:rsid w:val="00BF4EB0"/>
    <w:rsid w:val="00BF54AF"/>
    <w:rsid w:val="00BF74C7"/>
    <w:rsid w:val="00C012B0"/>
    <w:rsid w:val="00C015F1"/>
    <w:rsid w:val="00C01F33"/>
    <w:rsid w:val="00C02CC6"/>
    <w:rsid w:val="00C03400"/>
    <w:rsid w:val="00C040F7"/>
    <w:rsid w:val="00C041B0"/>
    <w:rsid w:val="00C044AB"/>
    <w:rsid w:val="00C05706"/>
    <w:rsid w:val="00C05FDA"/>
    <w:rsid w:val="00C07377"/>
    <w:rsid w:val="00C10478"/>
    <w:rsid w:val="00C10992"/>
    <w:rsid w:val="00C115BE"/>
    <w:rsid w:val="00C12107"/>
    <w:rsid w:val="00C14181"/>
    <w:rsid w:val="00C14D4B"/>
    <w:rsid w:val="00C154BB"/>
    <w:rsid w:val="00C160EC"/>
    <w:rsid w:val="00C17240"/>
    <w:rsid w:val="00C24345"/>
    <w:rsid w:val="00C25AB3"/>
    <w:rsid w:val="00C279B5"/>
    <w:rsid w:val="00C27C45"/>
    <w:rsid w:val="00C303E8"/>
    <w:rsid w:val="00C3719D"/>
    <w:rsid w:val="00C37F7F"/>
    <w:rsid w:val="00C44268"/>
    <w:rsid w:val="00C47316"/>
    <w:rsid w:val="00C47CEE"/>
    <w:rsid w:val="00C52EE4"/>
    <w:rsid w:val="00C54995"/>
    <w:rsid w:val="00C549EB"/>
    <w:rsid w:val="00C54D41"/>
    <w:rsid w:val="00C551E8"/>
    <w:rsid w:val="00C60509"/>
    <w:rsid w:val="00C60783"/>
    <w:rsid w:val="00C60FFF"/>
    <w:rsid w:val="00C64672"/>
    <w:rsid w:val="00C65C45"/>
    <w:rsid w:val="00C65CBF"/>
    <w:rsid w:val="00C66DAF"/>
    <w:rsid w:val="00C6729B"/>
    <w:rsid w:val="00C70403"/>
    <w:rsid w:val="00C70697"/>
    <w:rsid w:val="00C72EF4"/>
    <w:rsid w:val="00C75D2F"/>
    <w:rsid w:val="00C767BE"/>
    <w:rsid w:val="00C767C7"/>
    <w:rsid w:val="00C76E3C"/>
    <w:rsid w:val="00C81568"/>
    <w:rsid w:val="00C81FE4"/>
    <w:rsid w:val="00C857F4"/>
    <w:rsid w:val="00C879BA"/>
    <w:rsid w:val="00C9027A"/>
    <w:rsid w:val="00C903A4"/>
    <w:rsid w:val="00C9068E"/>
    <w:rsid w:val="00C925DE"/>
    <w:rsid w:val="00C92B0E"/>
    <w:rsid w:val="00C93C4B"/>
    <w:rsid w:val="00C944AB"/>
    <w:rsid w:val="00C94A84"/>
    <w:rsid w:val="00C95B40"/>
    <w:rsid w:val="00CA03C7"/>
    <w:rsid w:val="00CA173F"/>
    <w:rsid w:val="00CA1ED8"/>
    <w:rsid w:val="00CA55AC"/>
    <w:rsid w:val="00CA5E07"/>
    <w:rsid w:val="00CA759E"/>
    <w:rsid w:val="00CB0020"/>
    <w:rsid w:val="00CB00C9"/>
    <w:rsid w:val="00CB1F63"/>
    <w:rsid w:val="00CB2EAD"/>
    <w:rsid w:val="00CB56A5"/>
    <w:rsid w:val="00CB7170"/>
    <w:rsid w:val="00CB7C9D"/>
    <w:rsid w:val="00CC040E"/>
    <w:rsid w:val="00CC111F"/>
    <w:rsid w:val="00CC2011"/>
    <w:rsid w:val="00CC3EA0"/>
    <w:rsid w:val="00CC7B45"/>
    <w:rsid w:val="00CD1188"/>
    <w:rsid w:val="00CD2ED1"/>
    <w:rsid w:val="00CD337B"/>
    <w:rsid w:val="00CD5AFB"/>
    <w:rsid w:val="00CD6096"/>
    <w:rsid w:val="00CE0424"/>
    <w:rsid w:val="00CE2583"/>
    <w:rsid w:val="00CE6ABB"/>
    <w:rsid w:val="00CE7561"/>
    <w:rsid w:val="00CF1354"/>
    <w:rsid w:val="00CF3B1F"/>
    <w:rsid w:val="00CF3BF6"/>
    <w:rsid w:val="00CF625B"/>
    <w:rsid w:val="00CF687E"/>
    <w:rsid w:val="00D00917"/>
    <w:rsid w:val="00D01ACD"/>
    <w:rsid w:val="00D0349B"/>
    <w:rsid w:val="00D06523"/>
    <w:rsid w:val="00D10249"/>
    <w:rsid w:val="00D115C3"/>
    <w:rsid w:val="00D11897"/>
    <w:rsid w:val="00D11CED"/>
    <w:rsid w:val="00D12C0F"/>
    <w:rsid w:val="00D13135"/>
    <w:rsid w:val="00D1352F"/>
    <w:rsid w:val="00D13E4E"/>
    <w:rsid w:val="00D14D8C"/>
    <w:rsid w:val="00D201AB"/>
    <w:rsid w:val="00D239A7"/>
    <w:rsid w:val="00D23F47"/>
    <w:rsid w:val="00D311CD"/>
    <w:rsid w:val="00D36E71"/>
    <w:rsid w:val="00D37D87"/>
    <w:rsid w:val="00D40B33"/>
    <w:rsid w:val="00D41DFE"/>
    <w:rsid w:val="00D41FBE"/>
    <w:rsid w:val="00D4318F"/>
    <w:rsid w:val="00D438BF"/>
    <w:rsid w:val="00D43D18"/>
    <w:rsid w:val="00D440F8"/>
    <w:rsid w:val="00D45D7E"/>
    <w:rsid w:val="00D500AA"/>
    <w:rsid w:val="00D50F97"/>
    <w:rsid w:val="00D5449D"/>
    <w:rsid w:val="00D546FF"/>
    <w:rsid w:val="00D55AD5"/>
    <w:rsid w:val="00D576CA"/>
    <w:rsid w:val="00D61AF5"/>
    <w:rsid w:val="00D652B5"/>
    <w:rsid w:val="00D66155"/>
    <w:rsid w:val="00D706CE"/>
    <w:rsid w:val="00D708B0"/>
    <w:rsid w:val="00D72D12"/>
    <w:rsid w:val="00D747D7"/>
    <w:rsid w:val="00D75B94"/>
    <w:rsid w:val="00D769B6"/>
    <w:rsid w:val="00D77402"/>
    <w:rsid w:val="00D77B1D"/>
    <w:rsid w:val="00D8021F"/>
    <w:rsid w:val="00D80383"/>
    <w:rsid w:val="00D823C6"/>
    <w:rsid w:val="00D84C02"/>
    <w:rsid w:val="00D86CA3"/>
    <w:rsid w:val="00D871CE"/>
    <w:rsid w:val="00D9196D"/>
    <w:rsid w:val="00D92982"/>
    <w:rsid w:val="00D93DA0"/>
    <w:rsid w:val="00DA14AD"/>
    <w:rsid w:val="00DA305E"/>
    <w:rsid w:val="00DA5417"/>
    <w:rsid w:val="00DA56E8"/>
    <w:rsid w:val="00DA7584"/>
    <w:rsid w:val="00DB0A9F"/>
    <w:rsid w:val="00DB14BB"/>
    <w:rsid w:val="00DB377D"/>
    <w:rsid w:val="00DC2D36"/>
    <w:rsid w:val="00DC53EF"/>
    <w:rsid w:val="00DD1FDE"/>
    <w:rsid w:val="00DD289F"/>
    <w:rsid w:val="00DD38B2"/>
    <w:rsid w:val="00DD7A5B"/>
    <w:rsid w:val="00DE3F5A"/>
    <w:rsid w:val="00DE5608"/>
    <w:rsid w:val="00DE58D0"/>
    <w:rsid w:val="00DE654F"/>
    <w:rsid w:val="00DE6EF3"/>
    <w:rsid w:val="00DE7882"/>
    <w:rsid w:val="00DF0A6C"/>
    <w:rsid w:val="00DF0B6E"/>
    <w:rsid w:val="00DF15E0"/>
    <w:rsid w:val="00DF37A0"/>
    <w:rsid w:val="00DF46ED"/>
    <w:rsid w:val="00DF69A4"/>
    <w:rsid w:val="00E029BB"/>
    <w:rsid w:val="00E057BB"/>
    <w:rsid w:val="00E07033"/>
    <w:rsid w:val="00E0751B"/>
    <w:rsid w:val="00E07BD8"/>
    <w:rsid w:val="00E07F12"/>
    <w:rsid w:val="00E10786"/>
    <w:rsid w:val="00E110E7"/>
    <w:rsid w:val="00E11B20"/>
    <w:rsid w:val="00E155A9"/>
    <w:rsid w:val="00E17FA2"/>
    <w:rsid w:val="00E201C6"/>
    <w:rsid w:val="00E22330"/>
    <w:rsid w:val="00E30B5A"/>
    <w:rsid w:val="00E3123D"/>
    <w:rsid w:val="00E31461"/>
    <w:rsid w:val="00E31D43"/>
    <w:rsid w:val="00E32608"/>
    <w:rsid w:val="00E33BE3"/>
    <w:rsid w:val="00E34188"/>
    <w:rsid w:val="00E34B6E"/>
    <w:rsid w:val="00E34FFC"/>
    <w:rsid w:val="00E35364"/>
    <w:rsid w:val="00E35559"/>
    <w:rsid w:val="00E36268"/>
    <w:rsid w:val="00E3718D"/>
    <w:rsid w:val="00E3723A"/>
    <w:rsid w:val="00E37860"/>
    <w:rsid w:val="00E4397D"/>
    <w:rsid w:val="00E446F1"/>
    <w:rsid w:val="00E46886"/>
    <w:rsid w:val="00E47AEF"/>
    <w:rsid w:val="00E50A71"/>
    <w:rsid w:val="00E52907"/>
    <w:rsid w:val="00E531DE"/>
    <w:rsid w:val="00E53B75"/>
    <w:rsid w:val="00E54956"/>
    <w:rsid w:val="00E54E3B"/>
    <w:rsid w:val="00E5574D"/>
    <w:rsid w:val="00E56641"/>
    <w:rsid w:val="00E56EFB"/>
    <w:rsid w:val="00E57565"/>
    <w:rsid w:val="00E635A7"/>
    <w:rsid w:val="00E63838"/>
    <w:rsid w:val="00E63AC6"/>
    <w:rsid w:val="00E64434"/>
    <w:rsid w:val="00E662C6"/>
    <w:rsid w:val="00E67C51"/>
    <w:rsid w:val="00E72EFC"/>
    <w:rsid w:val="00E758EC"/>
    <w:rsid w:val="00E7643F"/>
    <w:rsid w:val="00E80861"/>
    <w:rsid w:val="00E813DA"/>
    <w:rsid w:val="00E8234C"/>
    <w:rsid w:val="00E83AA9"/>
    <w:rsid w:val="00E85928"/>
    <w:rsid w:val="00E872B0"/>
    <w:rsid w:val="00E87822"/>
    <w:rsid w:val="00E90395"/>
    <w:rsid w:val="00E90E49"/>
    <w:rsid w:val="00E917F9"/>
    <w:rsid w:val="00E9291C"/>
    <w:rsid w:val="00E93FFE"/>
    <w:rsid w:val="00E94F8A"/>
    <w:rsid w:val="00E9636A"/>
    <w:rsid w:val="00EA4711"/>
    <w:rsid w:val="00EA6638"/>
    <w:rsid w:val="00EA7A41"/>
    <w:rsid w:val="00EB077B"/>
    <w:rsid w:val="00EB0A72"/>
    <w:rsid w:val="00EB1343"/>
    <w:rsid w:val="00EB1438"/>
    <w:rsid w:val="00EB36E7"/>
    <w:rsid w:val="00EB4EA2"/>
    <w:rsid w:val="00EC0363"/>
    <w:rsid w:val="00EC27C6"/>
    <w:rsid w:val="00EC2FC3"/>
    <w:rsid w:val="00EC4207"/>
    <w:rsid w:val="00EC5653"/>
    <w:rsid w:val="00EC71CE"/>
    <w:rsid w:val="00ED1006"/>
    <w:rsid w:val="00ED1BD8"/>
    <w:rsid w:val="00ED405B"/>
    <w:rsid w:val="00ED54E4"/>
    <w:rsid w:val="00ED5792"/>
    <w:rsid w:val="00ED6484"/>
    <w:rsid w:val="00ED6E74"/>
    <w:rsid w:val="00EE28EC"/>
    <w:rsid w:val="00EE6122"/>
    <w:rsid w:val="00EE66ED"/>
    <w:rsid w:val="00EE74C0"/>
    <w:rsid w:val="00EF18FE"/>
    <w:rsid w:val="00EF34DA"/>
    <w:rsid w:val="00EF42E7"/>
    <w:rsid w:val="00EF5787"/>
    <w:rsid w:val="00EF60D0"/>
    <w:rsid w:val="00F0528D"/>
    <w:rsid w:val="00F06C67"/>
    <w:rsid w:val="00F06DFD"/>
    <w:rsid w:val="00F071D1"/>
    <w:rsid w:val="00F07533"/>
    <w:rsid w:val="00F07607"/>
    <w:rsid w:val="00F10629"/>
    <w:rsid w:val="00F12855"/>
    <w:rsid w:val="00F12CCC"/>
    <w:rsid w:val="00F14017"/>
    <w:rsid w:val="00F15FA5"/>
    <w:rsid w:val="00F17539"/>
    <w:rsid w:val="00F209B7"/>
    <w:rsid w:val="00F2376F"/>
    <w:rsid w:val="00F2414B"/>
    <w:rsid w:val="00F243D8"/>
    <w:rsid w:val="00F26B2D"/>
    <w:rsid w:val="00F30828"/>
    <w:rsid w:val="00F312E4"/>
    <w:rsid w:val="00F313D6"/>
    <w:rsid w:val="00F32E0E"/>
    <w:rsid w:val="00F340F1"/>
    <w:rsid w:val="00F40F0C"/>
    <w:rsid w:val="00F45BA5"/>
    <w:rsid w:val="00F46602"/>
    <w:rsid w:val="00F4766C"/>
    <w:rsid w:val="00F507D1"/>
    <w:rsid w:val="00F5097A"/>
    <w:rsid w:val="00F509D6"/>
    <w:rsid w:val="00F519CE"/>
    <w:rsid w:val="00F51ADA"/>
    <w:rsid w:val="00F54C75"/>
    <w:rsid w:val="00F607C5"/>
    <w:rsid w:val="00F60DEA"/>
    <w:rsid w:val="00F6302A"/>
    <w:rsid w:val="00F646B4"/>
    <w:rsid w:val="00F64C2B"/>
    <w:rsid w:val="00F651BE"/>
    <w:rsid w:val="00F671E6"/>
    <w:rsid w:val="00F67F53"/>
    <w:rsid w:val="00F703BE"/>
    <w:rsid w:val="00F70A61"/>
    <w:rsid w:val="00F71F69"/>
    <w:rsid w:val="00F72B72"/>
    <w:rsid w:val="00F74BB9"/>
    <w:rsid w:val="00F75284"/>
    <w:rsid w:val="00F75582"/>
    <w:rsid w:val="00F76CF2"/>
    <w:rsid w:val="00F76EFA"/>
    <w:rsid w:val="00F76F8A"/>
    <w:rsid w:val="00F77705"/>
    <w:rsid w:val="00F804BE"/>
    <w:rsid w:val="00F80602"/>
    <w:rsid w:val="00F80E8D"/>
    <w:rsid w:val="00F817CE"/>
    <w:rsid w:val="00F8187A"/>
    <w:rsid w:val="00F818D9"/>
    <w:rsid w:val="00F8456C"/>
    <w:rsid w:val="00F85053"/>
    <w:rsid w:val="00F859D8"/>
    <w:rsid w:val="00F868F5"/>
    <w:rsid w:val="00F90126"/>
    <w:rsid w:val="00F9056A"/>
    <w:rsid w:val="00F90F8D"/>
    <w:rsid w:val="00F92782"/>
    <w:rsid w:val="00F93AA9"/>
    <w:rsid w:val="00F96985"/>
    <w:rsid w:val="00F97838"/>
    <w:rsid w:val="00FA0D94"/>
    <w:rsid w:val="00FA2BB3"/>
    <w:rsid w:val="00FB4C80"/>
    <w:rsid w:val="00FB6A6A"/>
    <w:rsid w:val="00FC25EA"/>
    <w:rsid w:val="00FC3218"/>
    <w:rsid w:val="00FC3C32"/>
    <w:rsid w:val="00FC6665"/>
    <w:rsid w:val="00FC7429"/>
    <w:rsid w:val="00FD07F6"/>
    <w:rsid w:val="00FD10D2"/>
    <w:rsid w:val="00FD1A9A"/>
    <w:rsid w:val="00FD1EC8"/>
    <w:rsid w:val="00FD47ED"/>
    <w:rsid w:val="00FD74DB"/>
    <w:rsid w:val="00FD7660"/>
    <w:rsid w:val="00FD790F"/>
    <w:rsid w:val="00FE0655"/>
    <w:rsid w:val="00FE1A32"/>
    <w:rsid w:val="00FE2365"/>
    <w:rsid w:val="00FE4C7B"/>
    <w:rsid w:val="00FE5324"/>
    <w:rsid w:val="00FE7336"/>
    <w:rsid w:val="00FE787C"/>
    <w:rsid w:val="00FF043C"/>
    <w:rsid w:val="00FF45A5"/>
    <w:rsid w:val="00FF4621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87593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D7740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7740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7740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7740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77402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7740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77402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77402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7740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7740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7740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77402"/>
  </w:style>
  <w:style w:type="paragraph" w:styleId="TOC8">
    <w:name w:val="toc 8"/>
    <w:basedOn w:val="TOC1"/>
    <w:semiHidden/>
    <w:rsid w:val="00D77402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7740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7740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77402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77402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77402"/>
    <w:pPr>
      <w:ind w:left="1418" w:hanging="1418"/>
    </w:pPr>
  </w:style>
  <w:style w:type="paragraph" w:styleId="TOC3">
    <w:name w:val="toc 3"/>
    <w:basedOn w:val="TOC2"/>
    <w:semiHidden/>
    <w:rsid w:val="00D77402"/>
    <w:pPr>
      <w:ind w:left="1134" w:hanging="1134"/>
    </w:pPr>
  </w:style>
  <w:style w:type="paragraph" w:styleId="TOC2">
    <w:name w:val="toc 2"/>
    <w:basedOn w:val="TOC1"/>
    <w:semiHidden/>
    <w:rsid w:val="00D77402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77402"/>
    <w:pPr>
      <w:ind w:left="284"/>
    </w:pPr>
  </w:style>
  <w:style w:type="paragraph" w:styleId="Index1">
    <w:name w:val="index 1"/>
    <w:basedOn w:val="Normal"/>
    <w:semiHidden/>
    <w:rsid w:val="00D77402"/>
    <w:pPr>
      <w:keepLines/>
      <w:spacing w:after="0"/>
    </w:pPr>
  </w:style>
  <w:style w:type="paragraph" w:styleId="DocumentMap">
    <w:name w:val="Document Map"/>
    <w:basedOn w:val="Normal"/>
    <w:semiHidden/>
    <w:rsid w:val="00D7740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77402"/>
    <w:pPr>
      <w:ind w:left="851"/>
    </w:pPr>
  </w:style>
  <w:style w:type="paragraph" w:styleId="ListNumber">
    <w:name w:val="List Number"/>
    <w:basedOn w:val="List"/>
    <w:rsid w:val="00D77402"/>
  </w:style>
  <w:style w:type="paragraph" w:styleId="List">
    <w:name w:val="List"/>
    <w:basedOn w:val="Normal"/>
    <w:rsid w:val="00D77402"/>
    <w:pPr>
      <w:ind w:left="568" w:hanging="284"/>
    </w:pPr>
  </w:style>
  <w:style w:type="paragraph" w:styleId="Header">
    <w:name w:val="header"/>
    <w:rsid w:val="00D774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77402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77402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7740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77402"/>
    <w:pPr>
      <w:ind w:left="1418" w:hanging="1418"/>
    </w:pPr>
  </w:style>
  <w:style w:type="paragraph" w:styleId="TOC6">
    <w:name w:val="toc 6"/>
    <w:basedOn w:val="TOC5"/>
    <w:next w:val="Normal"/>
    <w:semiHidden/>
    <w:rsid w:val="00D77402"/>
    <w:pPr>
      <w:ind w:left="1985" w:hanging="1985"/>
    </w:pPr>
  </w:style>
  <w:style w:type="paragraph" w:styleId="TOC7">
    <w:name w:val="toc 7"/>
    <w:basedOn w:val="TOC6"/>
    <w:next w:val="Normal"/>
    <w:semiHidden/>
    <w:rsid w:val="00D77402"/>
    <w:pPr>
      <w:ind w:left="2268" w:hanging="2268"/>
    </w:pPr>
  </w:style>
  <w:style w:type="paragraph" w:styleId="ListBullet2">
    <w:name w:val="List Bullet 2"/>
    <w:basedOn w:val="ListBullet"/>
    <w:rsid w:val="00D77402"/>
    <w:pPr>
      <w:numPr>
        <w:numId w:val="6"/>
      </w:numPr>
    </w:pPr>
  </w:style>
  <w:style w:type="paragraph" w:styleId="ListBullet">
    <w:name w:val="List Bullet"/>
    <w:basedOn w:val="BodyText"/>
    <w:rsid w:val="00D77402"/>
    <w:pPr>
      <w:numPr>
        <w:numId w:val="5"/>
      </w:numPr>
    </w:pPr>
  </w:style>
  <w:style w:type="paragraph" w:styleId="ListBullet3">
    <w:name w:val="List Bullet 3"/>
    <w:basedOn w:val="ListBullet2"/>
    <w:rsid w:val="00D77402"/>
    <w:pPr>
      <w:numPr>
        <w:numId w:val="7"/>
      </w:numPr>
    </w:pPr>
  </w:style>
  <w:style w:type="paragraph" w:customStyle="1" w:styleId="EQ">
    <w:name w:val="EQ"/>
    <w:basedOn w:val="Normal"/>
    <w:next w:val="Normal"/>
    <w:rsid w:val="00D77402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77402"/>
    <w:pPr>
      <w:ind w:left="851"/>
    </w:pPr>
  </w:style>
  <w:style w:type="paragraph" w:styleId="List3">
    <w:name w:val="List 3"/>
    <w:basedOn w:val="List2"/>
    <w:rsid w:val="00D77402"/>
    <w:pPr>
      <w:ind w:left="1135"/>
    </w:pPr>
  </w:style>
  <w:style w:type="paragraph" w:styleId="List4">
    <w:name w:val="List 4"/>
    <w:basedOn w:val="List3"/>
    <w:rsid w:val="00D77402"/>
    <w:pPr>
      <w:ind w:left="1418"/>
    </w:pPr>
  </w:style>
  <w:style w:type="paragraph" w:styleId="List5">
    <w:name w:val="List 5"/>
    <w:basedOn w:val="List4"/>
    <w:rsid w:val="00D77402"/>
    <w:pPr>
      <w:ind w:left="1702"/>
    </w:pPr>
  </w:style>
  <w:style w:type="paragraph" w:customStyle="1" w:styleId="EditorsNote">
    <w:name w:val="Editor's Note"/>
    <w:basedOn w:val="Normal"/>
    <w:rsid w:val="00D77402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77402"/>
    <w:pPr>
      <w:numPr>
        <w:numId w:val="8"/>
      </w:numPr>
    </w:pPr>
  </w:style>
  <w:style w:type="paragraph" w:styleId="ListBullet5">
    <w:name w:val="List Bullet 5"/>
    <w:basedOn w:val="ListBullet4"/>
    <w:rsid w:val="00D77402"/>
    <w:pPr>
      <w:numPr>
        <w:numId w:val="4"/>
      </w:numPr>
    </w:pPr>
  </w:style>
  <w:style w:type="paragraph" w:styleId="Footer">
    <w:name w:val="footer"/>
    <w:basedOn w:val="Header"/>
    <w:semiHidden/>
    <w:rsid w:val="00D77402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77402"/>
    <w:pPr>
      <w:numPr>
        <w:numId w:val="2"/>
      </w:numPr>
    </w:pPr>
  </w:style>
  <w:style w:type="paragraph" w:styleId="BalloonText">
    <w:name w:val="Balloon Text"/>
    <w:basedOn w:val="Normal"/>
    <w:semiHidden/>
    <w:rsid w:val="00D77402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D77402"/>
  </w:style>
  <w:style w:type="paragraph" w:styleId="BodyText">
    <w:name w:val="Body Text"/>
    <w:basedOn w:val="Normal"/>
    <w:link w:val="BodyTextChar"/>
    <w:rsid w:val="00D77402"/>
  </w:style>
  <w:style w:type="character" w:styleId="Hyperlink">
    <w:name w:val="Hyperlink"/>
    <w:uiPriority w:val="99"/>
    <w:rsid w:val="00D77402"/>
    <w:rPr>
      <w:color w:val="0000FF"/>
      <w:u w:val="single"/>
      <w:lang w:val="en-GB"/>
    </w:rPr>
  </w:style>
  <w:style w:type="character" w:styleId="FollowedHyperlink">
    <w:name w:val="FollowedHyperlink"/>
    <w:semiHidden/>
    <w:rsid w:val="00D77402"/>
    <w:rPr>
      <w:color w:val="FF0000"/>
      <w:u w:val="single"/>
    </w:rPr>
  </w:style>
  <w:style w:type="character" w:styleId="CommentReference">
    <w:name w:val="annotation reference"/>
    <w:semiHidden/>
    <w:rsid w:val="00D77402"/>
    <w:rPr>
      <w:sz w:val="16"/>
      <w:szCs w:val="16"/>
    </w:rPr>
  </w:style>
  <w:style w:type="paragraph" w:styleId="CommentText">
    <w:name w:val="annotation text"/>
    <w:basedOn w:val="Normal"/>
    <w:semiHidden/>
    <w:rsid w:val="00D77402"/>
  </w:style>
  <w:style w:type="paragraph" w:styleId="CommentSubject">
    <w:name w:val="annotation subject"/>
    <w:basedOn w:val="CommentText"/>
    <w:next w:val="CommentText"/>
    <w:semiHidden/>
    <w:rsid w:val="00D77402"/>
    <w:rPr>
      <w:b/>
      <w:bCs/>
    </w:rPr>
  </w:style>
  <w:style w:type="character" w:customStyle="1" w:styleId="Heading1Char">
    <w:name w:val="Heading 1 Char"/>
    <w:link w:val="Heading1"/>
    <w:rsid w:val="00D77402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77402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77402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77402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7740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77402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77402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77402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77402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77402"/>
    <w:pPr>
      <w:spacing w:after="0"/>
    </w:pPr>
  </w:style>
  <w:style w:type="paragraph" w:customStyle="1" w:styleId="TAL">
    <w:name w:val="TAL"/>
    <w:basedOn w:val="Normal"/>
    <w:rsid w:val="00D77402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77402"/>
    <w:pPr>
      <w:jc w:val="center"/>
    </w:pPr>
  </w:style>
  <w:style w:type="paragraph" w:customStyle="1" w:styleId="TAH">
    <w:name w:val="TAH"/>
    <w:basedOn w:val="TAC"/>
    <w:rsid w:val="00D77402"/>
    <w:rPr>
      <w:b/>
    </w:rPr>
  </w:style>
  <w:style w:type="paragraph" w:customStyle="1" w:styleId="TAN">
    <w:name w:val="TAN"/>
    <w:basedOn w:val="TAL"/>
    <w:rsid w:val="00D77402"/>
    <w:pPr>
      <w:ind w:left="851" w:hanging="851"/>
    </w:pPr>
  </w:style>
  <w:style w:type="paragraph" w:customStyle="1" w:styleId="TAR">
    <w:name w:val="TAR"/>
    <w:basedOn w:val="TAL"/>
    <w:rsid w:val="00D77402"/>
    <w:pPr>
      <w:jc w:val="right"/>
    </w:pPr>
  </w:style>
  <w:style w:type="paragraph" w:customStyle="1" w:styleId="TH">
    <w:name w:val="TH"/>
    <w:basedOn w:val="Normal"/>
    <w:link w:val="THChar"/>
    <w:rsid w:val="00D77402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D7740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77402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774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774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774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774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77402"/>
  </w:style>
  <w:style w:type="paragraph" w:customStyle="1" w:styleId="ZH">
    <w:name w:val="ZH"/>
    <w:rsid w:val="00D774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774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7740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774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77402"/>
    <w:pPr>
      <w:framePr w:wrap="notBeside" w:y="16161"/>
    </w:pPr>
  </w:style>
  <w:style w:type="paragraph" w:customStyle="1" w:styleId="FP">
    <w:name w:val="FP"/>
    <w:basedOn w:val="Normal"/>
    <w:rsid w:val="00D77402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77402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77402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D7740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D77402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5A528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Times New Roman" w:eastAsia="Calibri" w:hAnsi="Times New Roman"/>
      <w:sz w:val="24"/>
      <w:szCs w:val="24"/>
      <w:lang w:val="en-US" w:eastAsia="en-US"/>
    </w:rPr>
  </w:style>
  <w:style w:type="paragraph" w:styleId="NoteHeading">
    <w:name w:val="Note Heading"/>
    <w:basedOn w:val="Normal"/>
    <w:next w:val="Normal"/>
    <w:link w:val="NoteHeadingChar"/>
    <w:rsid w:val="001C40A3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1C40A3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9249AE"/>
    <w:rPr>
      <w:rFonts w:ascii="Arial" w:hAnsi="Arial"/>
      <w:lang w:val="en-GB" w:eastAsia="zh-CN"/>
    </w:rPr>
  </w:style>
  <w:style w:type="character" w:customStyle="1" w:styleId="THChar">
    <w:name w:val="TH Char"/>
    <w:link w:val="TH"/>
    <w:rsid w:val="00547EC7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47EC7"/>
    <w:rPr>
      <w:rFonts w:ascii="Arial" w:hAnsi="Arial"/>
      <w:b/>
      <w:lang w:val="en-GB"/>
    </w:rPr>
  </w:style>
  <w:style w:type="character" w:customStyle="1" w:styleId="fontstyle01">
    <w:name w:val="fontstyle01"/>
    <w:basedOn w:val="DefaultParagraphFont"/>
    <w:rsid w:val="001A2F61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E662C6"/>
    <w:rPr>
      <w:rFonts w:ascii="Helvetica-Oblique" w:hAnsi="Helvetica-Oblique" w:hint="default"/>
      <w:b w:val="0"/>
      <w:bCs w:val="0"/>
      <w:i/>
      <w:i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4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0288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38E4044-56DF-4120-BED2-E6D34AA84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1317</Words>
  <Characters>7509</Characters>
  <Application>Microsoft Office Word</Application>
  <DocSecurity>0</DocSecurity>
  <Lines>62</Lines>
  <Paragraphs>17</Paragraphs>
  <ScaleCrop>false</ScaleCrop>
  <Company/>
  <LinksUpToDate>false</LinksUpToDate>
  <CharactersWithSpaces>8809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2017-08-11T22:12:00Z</dcterms:created>
  <dcterms:modified xsi:type="dcterms:W3CDTF">2017-08-11T22:12:00Z</dcterms:modified>
</cp:coreProperties>
</file>